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55" w:rsidRDefault="00A90D55" w:rsidP="00A90D55">
      <w:pPr>
        <w:pStyle w:val="Sinespaciado"/>
        <w:jc w:val="right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GoBack"/>
      <w:bookmarkEnd w:id="0"/>
    </w:p>
    <w:p w:rsidR="00A90D55" w:rsidRDefault="00A90D55" w:rsidP="00A90D55">
      <w:pPr>
        <w:pStyle w:val="Sinespaciado"/>
        <w:jc w:val="right"/>
        <w:rPr>
          <w:rFonts w:ascii="Times New Roman" w:hAnsi="Times New Roman"/>
          <w:sz w:val="24"/>
          <w:szCs w:val="24"/>
          <w:lang w:val="es-MX" w:eastAsia="es-ES"/>
        </w:rPr>
      </w:pPr>
      <w:r w:rsidRPr="002B02E2">
        <w:rPr>
          <w:rFonts w:ascii="Times New Roman" w:hAnsi="Times New Roman"/>
          <w:sz w:val="24"/>
          <w:szCs w:val="24"/>
          <w:lang w:val="es-MX" w:eastAsia="es-ES"/>
        </w:rPr>
        <w:t xml:space="preserve">El Ocotal, F.M., </w:t>
      </w:r>
    </w:p>
    <w:p w:rsidR="00A90D55" w:rsidRPr="002B02E2" w:rsidRDefault="00244B52" w:rsidP="00A90D55">
      <w:pPr>
        <w:pStyle w:val="Sinespaciado"/>
        <w:jc w:val="right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 xml:space="preserve">25 </w:t>
      </w:r>
      <w:r w:rsidR="00A90D55" w:rsidRPr="005F2F84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443CB8">
        <w:rPr>
          <w:rFonts w:ascii="Times New Roman" w:hAnsi="Times New Roman"/>
          <w:sz w:val="24"/>
          <w:szCs w:val="24"/>
          <w:lang w:val="es-MX" w:eastAsia="es-ES"/>
        </w:rPr>
        <w:t>julio</w:t>
      </w:r>
      <w:r w:rsidR="00A90D55" w:rsidRPr="005F2F84">
        <w:rPr>
          <w:rFonts w:ascii="Times New Roman" w:hAnsi="Times New Roman"/>
          <w:sz w:val="24"/>
          <w:szCs w:val="24"/>
          <w:lang w:val="es-MX" w:eastAsia="es-ES"/>
        </w:rPr>
        <w:t xml:space="preserve"> de 2022</w:t>
      </w:r>
    </w:p>
    <w:p w:rsidR="00A90D55" w:rsidRPr="006F5815" w:rsidRDefault="00A90D55" w:rsidP="00A90D55">
      <w:pPr>
        <w:pStyle w:val="Sinespaciado"/>
        <w:rPr>
          <w:sz w:val="24"/>
          <w:szCs w:val="24"/>
          <w:lang w:val="es-MX" w:eastAsia="es-ES"/>
        </w:rPr>
      </w:pPr>
      <w:r w:rsidRPr="002B02E2">
        <w:rPr>
          <w:sz w:val="24"/>
          <w:szCs w:val="24"/>
          <w:lang w:val="es-MX" w:eastAsia="es-ES"/>
        </w:rPr>
        <w:t xml:space="preserve"> </w:t>
      </w:r>
    </w:p>
    <w:p w:rsidR="00A90D55" w:rsidRPr="005F2F84" w:rsidRDefault="00A90D55" w:rsidP="00A90D55">
      <w:pPr>
        <w:keepNext/>
        <w:spacing w:after="0"/>
        <w:outlineLvl w:val="2"/>
        <w:rPr>
          <w:rFonts w:ascii="Times New Roman" w:eastAsia="Times New Roman" w:hAnsi="Times New Roman"/>
          <w:bCs/>
          <w:sz w:val="24"/>
          <w:szCs w:val="24"/>
          <w:lang w:val="es-MX" w:eastAsia="es-ES"/>
        </w:rPr>
      </w:pPr>
      <w:r w:rsidRPr="005F2F84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Señores</w:t>
      </w:r>
    </w:p>
    <w:p w:rsidR="00A90D55" w:rsidRPr="005F2F84" w:rsidRDefault="00A90D55" w:rsidP="00A90D55">
      <w:pPr>
        <w:keepNext/>
        <w:spacing w:after="0"/>
        <w:outlineLvl w:val="2"/>
        <w:rPr>
          <w:rFonts w:ascii="Times New Roman" w:eastAsia="Times New Roman" w:hAnsi="Times New Roman"/>
          <w:b/>
          <w:bCs/>
          <w:sz w:val="24"/>
          <w:szCs w:val="24"/>
          <w:lang w:val="es-MX" w:eastAsia="es-ES"/>
        </w:rPr>
      </w:pPr>
      <w:r w:rsidRPr="005F2F84">
        <w:rPr>
          <w:rFonts w:ascii="Times New Roman" w:eastAsia="Times New Roman" w:hAnsi="Times New Roman"/>
          <w:b/>
          <w:bCs/>
          <w:sz w:val="24"/>
          <w:szCs w:val="24"/>
          <w:lang w:val="es-MX" w:eastAsia="es-ES"/>
        </w:rPr>
        <w:t xml:space="preserve">EMPRESAS PARTICIPANTES </w:t>
      </w:r>
    </w:p>
    <w:p w:rsidR="00A90D55" w:rsidRPr="002B02E2" w:rsidRDefault="00A90D55" w:rsidP="00A90D55">
      <w:pPr>
        <w:keepNext/>
        <w:spacing w:after="0"/>
        <w:outlineLvl w:val="2"/>
        <w:rPr>
          <w:rFonts w:ascii="Times New Roman" w:eastAsia="Times New Roman" w:hAnsi="Times New Roman"/>
          <w:b/>
          <w:bCs/>
          <w:sz w:val="24"/>
          <w:szCs w:val="24"/>
          <w:lang w:val="es-MX" w:eastAsia="es-ES"/>
        </w:rPr>
      </w:pPr>
      <w:r w:rsidRPr="005F2F84">
        <w:rPr>
          <w:rFonts w:ascii="Times New Roman" w:eastAsia="Times New Roman" w:hAnsi="Times New Roman"/>
          <w:b/>
          <w:bCs/>
          <w:sz w:val="24"/>
          <w:szCs w:val="24"/>
          <w:lang w:val="es-MX" w:eastAsia="es-ES"/>
        </w:rPr>
        <w:t>Licitación Publica No. SEDS-LPN-GA-2022-0</w:t>
      </w:r>
      <w:r w:rsidR="00244B52">
        <w:rPr>
          <w:rFonts w:ascii="Times New Roman" w:eastAsia="Times New Roman" w:hAnsi="Times New Roman"/>
          <w:b/>
          <w:bCs/>
          <w:sz w:val="24"/>
          <w:szCs w:val="24"/>
          <w:lang w:val="es-MX" w:eastAsia="es-ES"/>
        </w:rPr>
        <w:t>32</w:t>
      </w:r>
    </w:p>
    <w:p w:rsidR="00A90D55" w:rsidRPr="002B02E2" w:rsidRDefault="00A90D55" w:rsidP="00A90D55">
      <w:pPr>
        <w:keepNext/>
        <w:spacing w:after="0"/>
        <w:outlineLvl w:val="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2B02E2">
        <w:rPr>
          <w:rFonts w:ascii="Times New Roman" w:eastAsia="Times New Roman" w:hAnsi="Times New Roman"/>
          <w:bCs/>
          <w:sz w:val="24"/>
          <w:szCs w:val="24"/>
          <w:lang w:eastAsia="es-ES"/>
        </w:rPr>
        <w:t>Su Oficina</w:t>
      </w:r>
    </w:p>
    <w:p w:rsidR="00A90D55" w:rsidRPr="0093699C" w:rsidRDefault="00A90D55" w:rsidP="00A90D55">
      <w:pPr>
        <w:pStyle w:val="Sinespaciado"/>
      </w:pPr>
    </w:p>
    <w:p w:rsidR="00A90D55" w:rsidRPr="002B02E2" w:rsidRDefault="00A90D55" w:rsidP="00A90D55">
      <w:pPr>
        <w:keepNext/>
        <w:spacing w:after="0"/>
        <w:outlineLvl w:val="2"/>
        <w:rPr>
          <w:rFonts w:ascii="Times New Roman" w:eastAsia="Times New Roman" w:hAnsi="Times New Roman"/>
          <w:bCs/>
          <w:sz w:val="24"/>
          <w:szCs w:val="24"/>
          <w:lang w:val="es-MX" w:eastAsia="es-ES"/>
        </w:rPr>
      </w:pPr>
      <w:r w:rsidRPr="002B02E2">
        <w:rPr>
          <w:rFonts w:ascii="Times New Roman" w:eastAsia="Times New Roman" w:hAnsi="Times New Roman"/>
          <w:bCs/>
          <w:sz w:val="24"/>
          <w:szCs w:val="24"/>
          <w:lang w:val="es-MX" w:eastAsia="es-ES"/>
        </w:rPr>
        <w:t>Señores Participantes:</w:t>
      </w:r>
    </w:p>
    <w:p w:rsidR="00A90D55" w:rsidRPr="0093699C" w:rsidRDefault="00A90D55" w:rsidP="00A90D55">
      <w:pPr>
        <w:pStyle w:val="Sinespaciado"/>
      </w:pPr>
    </w:p>
    <w:p w:rsidR="00A90D55" w:rsidRDefault="00A90D55" w:rsidP="00A90D55">
      <w:pPr>
        <w:jc w:val="both"/>
        <w:rPr>
          <w:rFonts w:ascii="Times New Roman" w:hAnsi="Times New Roman"/>
          <w:sz w:val="24"/>
        </w:rPr>
      </w:pPr>
      <w:r w:rsidRPr="00D00D43">
        <w:rPr>
          <w:rFonts w:ascii="Times New Roman" w:eastAsia="Times New Roman" w:hAnsi="Times New Roman"/>
          <w:bCs/>
          <w:sz w:val="24"/>
          <w:szCs w:val="24"/>
          <w:lang w:val="es-MX"/>
        </w:rPr>
        <w:t xml:space="preserve">Por este medio tengo a bien hacer de su conocimiento las respuestas proporcionadas por este ente contratante respecto a las consultas realizadas por interesados en participar en el proceso de </w:t>
      </w:r>
      <w:r>
        <w:rPr>
          <w:rFonts w:ascii="Times New Roman" w:eastAsia="Times New Roman" w:hAnsi="Times New Roman"/>
          <w:bCs/>
          <w:sz w:val="24"/>
          <w:szCs w:val="24"/>
          <w:lang w:val="es-MX"/>
        </w:rPr>
        <w:t xml:space="preserve">Licitación </w:t>
      </w:r>
      <w:r w:rsidRPr="005F2F84">
        <w:rPr>
          <w:rFonts w:ascii="Times New Roman" w:eastAsia="Times New Roman" w:hAnsi="Times New Roman"/>
          <w:bCs/>
          <w:sz w:val="24"/>
          <w:szCs w:val="24"/>
          <w:lang w:val="es-MX"/>
        </w:rPr>
        <w:t xml:space="preserve">Pública </w:t>
      </w:r>
      <w:r w:rsidRPr="00244B52">
        <w:rPr>
          <w:rFonts w:ascii="Times New Roman" w:eastAsia="Times New Roman" w:hAnsi="Times New Roman"/>
          <w:b/>
          <w:bCs/>
          <w:sz w:val="24"/>
          <w:szCs w:val="24"/>
          <w:lang w:val="es-MX"/>
        </w:rPr>
        <w:t>No. SEDS-LPN-GA-2022-0</w:t>
      </w:r>
      <w:r w:rsidR="00244B52" w:rsidRPr="00244B52">
        <w:rPr>
          <w:rFonts w:ascii="Times New Roman" w:eastAsia="Times New Roman" w:hAnsi="Times New Roman"/>
          <w:b/>
          <w:bCs/>
          <w:sz w:val="24"/>
          <w:szCs w:val="24"/>
          <w:lang w:val="es-MX"/>
        </w:rPr>
        <w:t>32</w:t>
      </w:r>
      <w:r w:rsidRPr="005F2F84">
        <w:rPr>
          <w:rFonts w:ascii="Times New Roman" w:eastAsia="Times New Roman" w:hAnsi="Times New Roman"/>
          <w:bCs/>
          <w:sz w:val="24"/>
          <w:szCs w:val="24"/>
          <w:lang w:val="es-MX"/>
        </w:rPr>
        <w:t xml:space="preserve"> para la </w:t>
      </w:r>
      <w:r w:rsidRPr="005F2F84">
        <w:rPr>
          <w:rFonts w:ascii="Times New Roman" w:eastAsia="Times New Roman" w:hAnsi="Times New Roman"/>
          <w:b/>
          <w:iCs/>
          <w:sz w:val="24"/>
          <w:szCs w:val="24"/>
        </w:rPr>
        <w:t>“</w:t>
      </w:r>
      <w:r w:rsidR="00244B52">
        <w:rPr>
          <w:rFonts w:ascii="Times New Roman" w:eastAsia="Times New Roman" w:hAnsi="Times New Roman"/>
          <w:b/>
          <w:iCs/>
          <w:sz w:val="24"/>
          <w:szCs w:val="24"/>
        </w:rPr>
        <w:t>ADQUISICION DE MATERIAL DE PVC Y TINTAS PARA EMISION DE LICENCIAS DE CONDUCIR DE LA DIRECCIÓN DE VIALIDAD Y TRANSPORTE</w:t>
      </w:r>
      <w:r w:rsidRPr="005F2F84">
        <w:rPr>
          <w:rFonts w:ascii="Times New Roman" w:eastAsia="Times New Roman" w:hAnsi="Times New Roman"/>
          <w:b/>
          <w:iCs/>
          <w:sz w:val="24"/>
          <w:szCs w:val="24"/>
        </w:rPr>
        <w:t>”</w:t>
      </w:r>
      <w:r w:rsidRPr="005F2F84">
        <w:rPr>
          <w:rFonts w:ascii="Times New Roman" w:eastAsia="Times New Roman" w:hAnsi="Times New Roman"/>
          <w:iCs/>
          <w:sz w:val="24"/>
          <w:szCs w:val="24"/>
        </w:rPr>
        <w:t>,</w:t>
      </w:r>
      <w:r w:rsidRPr="005F2F84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Pr="005F2F84">
        <w:rPr>
          <w:rFonts w:ascii="Times New Roman" w:hAnsi="Times New Roman"/>
          <w:sz w:val="24"/>
          <w:szCs w:val="24"/>
        </w:rPr>
        <w:t>mismas que fueron formuladas mediante solicitud escrita</w:t>
      </w:r>
      <w:r w:rsidR="00244B52">
        <w:rPr>
          <w:rFonts w:ascii="Times New Roman" w:hAnsi="Times New Roman"/>
          <w:sz w:val="24"/>
          <w:szCs w:val="24"/>
        </w:rPr>
        <w:t xml:space="preserve"> y/o por correo electrónicos, durante la reunión informativa celebrada el día 18 de julio del 2022, a las diez de la mañana, en el Salón Multiusos de la Gerencia Administrativa, con presencia de representantes de la Secretaria de Seguridad y potenciales oferentes.</w:t>
      </w:r>
      <w:r w:rsidRPr="005F2F84">
        <w:rPr>
          <w:rFonts w:ascii="Times New Roman" w:eastAsia="Times New Roman" w:hAnsi="Times New Roman"/>
          <w:bCs/>
          <w:sz w:val="24"/>
          <w:szCs w:val="24"/>
          <w:lang w:val="es-MX"/>
        </w:rPr>
        <w:t>.</w:t>
      </w:r>
    </w:p>
    <w:p w:rsidR="00443CB8" w:rsidRDefault="00443CB8" w:rsidP="00733723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i/>
          <w:sz w:val="24"/>
        </w:rPr>
      </w:pPr>
      <w:r w:rsidRPr="00443CB8">
        <w:rPr>
          <w:rFonts w:ascii="Times New Roman" w:hAnsi="Times New Roman"/>
          <w:i/>
          <w:sz w:val="24"/>
        </w:rPr>
        <w:t xml:space="preserve"> </w:t>
      </w:r>
      <w:r w:rsidR="00244B52">
        <w:rPr>
          <w:rFonts w:ascii="Times New Roman" w:hAnsi="Times New Roman"/>
          <w:i/>
          <w:sz w:val="24"/>
        </w:rPr>
        <w:t xml:space="preserve">¿Solicitamos ampliación en el plazo de entrega del lote 1 y 2 que sea de 30 </w:t>
      </w:r>
      <w:r w:rsidR="00285439">
        <w:rPr>
          <w:rFonts w:ascii="Times New Roman" w:hAnsi="Times New Roman"/>
          <w:i/>
          <w:sz w:val="24"/>
        </w:rPr>
        <w:t>días</w:t>
      </w:r>
      <w:r w:rsidR="00244B52">
        <w:rPr>
          <w:rFonts w:ascii="Times New Roman" w:hAnsi="Times New Roman"/>
          <w:i/>
          <w:sz w:val="24"/>
        </w:rPr>
        <w:t xml:space="preserve"> calendario y el lote 3 que sea de 90 </w:t>
      </w:r>
      <w:r w:rsidR="00285439">
        <w:rPr>
          <w:rFonts w:ascii="Times New Roman" w:hAnsi="Times New Roman"/>
          <w:i/>
          <w:sz w:val="24"/>
        </w:rPr>
        <w:t>días</w:t>
      </w:r>
      <w:r w:rsidR="00244B52">
        <w:rPr>
          <w:rFonts w:ascii="Times New Roman" w:hAnsi="Times New Roman"/>
          <w:i/>
          <w:sz w:val="24"/>
        </w:rPr>
        <w:t xml:space="preserve"> calendario?</w:t>
      </w:r>
    </w:p>
    <w:p w:rsidR="00285439" w:rsidRDefault="00285439" w:rsidP="00285439">
      <w:pPr>
        <w:jc w:val="both"/>
        <w:rPr>
          <w:rFonts w:ascii="Times New Roman" w:hAnsi="Times New Roman"/>
          <w:b/>
          <w:sz w:val="24"/>
        </w:rPr>
      </w:pPr>
      <w:r w:rsidRPr="00285439">
        <w:rPr>
          <w:rFonts w:ascii="Times New Roman" w:hAnsi="Times New Roman"/>
          <w:b/>
          <w:sz w:val="24"/>
        </w:rPr>
        <w:t>R/ Se puede extender no menos de 20 días para los lotes 1 y 2. No más de 60 días para el lote 3.</w:t>
      </w:r>
    </w:p>
    <w:p w:rsidR="00285439" w:rsidRDefault="00285439" w:rsidP="00285439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285439">
        <w:rPr>
          <w:rFonts w:ascii="Times New Roman" w:hAnsi="Times New Roman"/>
          <w:i/>
          <w:sz w:val="24"/>
        </w:rPr>
        <w:t>¿En cuanto a la experiencia mínima de 2 años en proyectos, que se permita presentar ordenes de clientes que o sean entes gubernamentales?</w:t>
      </w:r>
    </w:p>
    <w:p w:rsidR="00285439" w:rsidRDefault="00285439" w:rsidP="00285439">
      <w:pPr>
        <w:jc w:val="both"/>
        <w:rPr>
          <w:rFonts w:ascii="Times New Roman" w:hAnsi="Times New Roman"/>
          <w:b/>
          <w:sz w:val="24"/>
        </w:rPr>
      </w:pPr>
      <w:r w:rsidRPr="00285439">
        <w:rPr>
          <w:rFonts w:ascii="Times New Roman" w:hAnsi="Times New Roman"/>
          <w:b/>
          <w:sz w:val="24"/>
        </w:rPr>
        <w:t>R/ Que presente ordenes con entes gubernamentales donde se emitan documentos oficiales y productos tecnológicos.</w:t>
      </w:r>
    </w:p>
    <w:p w:rsidR="00285439" w:rsidRDefault="00285439" w:rsidP="00285439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285439">
        <w:rPr>
          <w:rFonts w:ascii="Times New Roman" w:hAnsi="Times New Roman"/>
          <w:i/>
          <w:sz w:val="24"/>
        </w:rPr>
        <w:t xml:space="preserve">¿En relación a la solicitud de muestras en el pliego de condiciones no especifica si la entrega de las misma se hará día del acto de apertura de ofertas, y de los lotes saber qué es lo que van a requerir que se presente muestra? </w:t>
      </w:r>
    </w:p>
    <w:p w:rsidR="00285439" w:rsidRDefault="00285439" w:rsidP="00285439">
      <w:pPr>
        <w:jc w:val="both"/>
        <w:rPr>
          <w:rFonts w:ascii="Times New Roman" w:hAnsi="Times New Roman"/>
          <w:b/>
          <w:sz w:val="24"/>
        </w:rPr>
      </w:pPr>
      <w:r w:rsidRPr="00285439">
        <w:rPr>
          <w:rFonts w:ascii="Times New Roman" w:hAnsi="Times New Roman"/>
          <w:b/>
          <w:sz w:val="24"/>
        </w:rPr>
        <w:lastRenderedPageBreak/>
        <w:t xml:space="preserve">R/ Se requiere muestras de PVC con medida de seguridad propuestas, el </w:t>
      </w:r>
      <w:r w:rsidR="00F1265D" w:rsidRPr="00285439">
        <w:rPr>
          <w:rFonts w:ascii="Times New Roman" w:hAnsi="Times New Roman"/>
          <w:b/>
          <w:sz w:val="24"/>
        </w:rPr>
        <w:t>día</w:t>
      </w:r>
      <w:r w:rsidRPr="00285439">
        <w:rPr>
          <w:rFonts w:ascii="Times New Roman" w:hAnsi="Times New Roman"/>
          <w:b/>
          <w:sz w:val="24"/>
        </w:rPr>
        <w:t xml:space="preserve"> de la presentación de ofertas.</w:t>
      </w:r>
    </w:p>
    <w:p w:rsidR="00285439" w:rsidRPr="00285439" w:rsidRDefault="00285439" w:rsidP="00285439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285439">
        <w:rPr>
          <w:rFonts w:ascii="Times New Roman" w:hAnsi="Times New Roman"/>
          <w:i/>
          <w:sz w:val="24"/>
        </w:rPr>
        <w:t>¿Solicitamos entregas parciales de los lotes?</w:t>
      </w:r>
    </w:p>
    <w:p w:rsidR="00285439" w:rsidRDefault="00285439" w:rsidP="0028543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Entregas parciales pudiendo ser tres, comenzado con un 50% y posteriormente las otras dos en 25% y 25%.</w:t>
      </w:r>
    </w:p>
    <w:p w:rsidR="00285439" w:rsidRPr="001C6D55" w:rsidRDefault="001C6D55" w:rsidP="001C6D55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1C6D55">
        <w:rPr>
          <w:rFonts w:ascii="Times New Roman" w:hAnsi="Times New Roman"/>
          <w:i/>
          <w:sz w:val="24"/>
        </w:rPr>
        <w:t xml:space="preserve">¿En cuanto a la solicitud de cartas de Autorización </w:t>
      </w:r>
      <w:r w:rsidR="00F1265D">
        <w:rPr>
          <w:rFonts w:ascii="Times New Roman" w:hAnsi="Times New Roman"/>
          <w:i/>
          <w:sz w:val="24"/>
        </w:rPr>
        <w:t>en referencia al lote 1</w:t>
      </w:r>
      <w:r w:rsidRPr="001C6D55">
        <w:rPr>
          <w:rFonts w:ascii="Times New Roman" w:hAnsi="Times New Roman"/>
          <w:i/>
          <w:sz w:val="24"/>
        </w:rPr>
        <w:t xml:space="preserve"> a quien se le dará </w:t>
      </w:r>
      <w:r w:rsidR="00F1265D" w:rsidRPr="001C6D55">
        <w:rPr>
          <w:rFonts w:ascii="Times New Roman" w:hAnsi="Times New Roman"/>
          <w:i/>
          <w:sz w:val="24"/>
        </w:rPr>
        <w:t>dicha autorización</w:t>
      </w:r>
      <w:r w:rsidRPr="001C6D55">
        <w:rPr>
          <w:rFonts w:ascii="Times New Roman" w:hAnsi="Times New Roman"/>
          <w:i/>
          <w:sz w:val="24"/>
        </w:rPr>
        <w:t xml:space="preserve">? </w:t>
      </w:r>
    </w:p>
    <w:p w:rsidR="001C6D55" w:rsidRDefault="001C6D55" w:rsidP="001C6D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La autorización se hará únicamente a la Empresa que se le adjudique la compra por cuestiones de seguridad.</w:t>
      </w:r>
    </w:p>
    <w:p w:rsidR="00F1265D" w:rsidRPr="00F1265D" w:rsidRDefault="00F1265D" w:rsidP="00F1265D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F1265D">
        <w:rPr>
          <w:rFonts w:ascii="Times New Roman" w:hAnsi="Times New Roman"/>
          <w:i/>
          <w:sz w:val="24"/>
          <w:lang w:val="es-ES"/>
        </w:rPr>
        <w:t>¿</w:t>
      </w:r>
      <w:r w:rsidRPr="00F1265D">
        <w:rPr>
          <w:rFonts w:ascii="Times New Roman" w:hAnsi="Times New Roman"/>
          <w:i/>
          <w:sz w:val="24"/>
        </w:rPr>
        <w:t>En cuanto a la cinta de laminado se habla de carta de autorización dirigida a una empresa la cual fabrica las cintas de laminado?</w:t>
      </w:r>
    </w:p>
    <w:p w:rsidR="00F1265D" w:rsidRDefault="00F1265D" w:rsidP="00F1265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Solo se emitirá carta de autorización a la empresa a la que se le adjudique la compra.</w:t>
      </w:r>
    </w:p>
    <w:p w:rsidR="00F1265D" w:rsidRPr="00F1265D" w:rsidRDefault="00F1265D" w:rsidP="00F1265D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F1265D">
        <w:rPr>
          <w:rFonts w:ascii="Times New Roman" w:hAnsi="Times New Roman"/>
          <w:i/>
          <w:sz w:val="24"/>
        </w:rPr>
        <w:t xml:space="preserve">¿En cuanto a la solicitud de modificación de requisito de Autorización del Fabricante? </w:t>
      </w:r>
    </w:p>
    <w:p w:rsidR="00F1265D" w:rsidRDefault="00F1265D" w:rsidP="00F1265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Solo se extenderá a la empresa adjudicada la compra.</w:t>
      </w:r>
    </w:p>
    <w:p w:rsidR="00F1265D" w:rsidRPr="00F1265D" w:rsidRDefault="00F1265D" w:rsidP="00F1265D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F1265D">
        <w:rPr>
          <w:rFonts w:ascii="Times New Roman" w:hAnsi="Times New Roman"/>
          <w:i/>
          <w:sz w:val="24"/>
        </w:rPr>
        <w:t xml:space="preserve">Visitas de Campo </w:t>
      </w:r>
    </w:p>
    <w:p w:rsidR="00F1265D" w:rsidRDefault="00F1265D" w:rsidP="00F1265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Se realizará de manera programada con la dependencia y la unidad de licitaciones como acompañamiento.</w:t>
      </w:r>
    </w:p>
    <w:p w:rsidR="00F1265D" w:rsidRPr="00C80D8F" w:rsidRDefault="00F1265D" w:rsidP="00F1265D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b/>
          <w:i/>
          <w:sz w:val="24"/>
        </w:rPr>
      </w:pPr>
      <w:r w:rsidRPr="00C80D8F">
        <w:rPr>
          <w:rFonts w:ascii="Times New Roman" w:hAnsi="Times New Roman"/>
          <w:i/>
          <w:sz w:val="24"/>
        </w:rPr>
        <w:t>¿Se podrá adjudicar por ítems?</w:t>
      </w:r>
    </w:p>
    <w:p w:rsidR="00F1265D" w:rsidRDefault="00F1265D" w:rsidP="00F1265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R/ Se adjudicará únicamente por LOTES. </w:t>
      </w:r>
    </w:p>
    <w:p w:rsidR="00F1265D" w:rsidRPr="00C80D8F" w:rsidRDefault="00C80D8F" w:rsidP="00F1265D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C80D8F">
        <w:rPr>
          <w:rFonts w:ascii="Times New Roman" w:hAnsi="Times New Roman"/>
          <w:i/>
          <w:sz w:val="24"/>
        </w:rPr>
        <w:t>¿En cuánto la experiencia que se requiere, de acuerdo a los TDR?</w:t>
      </w:r>
    </w:p>
    <w:p w:rsidR="00C80D8F" w:rsidRDefault="00C80D8F" w:rsidP="00C80D8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Los dos años de experiencia es de índole obligatorio con este tipo de productos.</w:t>
      </w:r>
    </w:p>
    <w:p w:rsidR="00C80D8F" w:rsidRPr="00C80D8F" w:rsidRDefault="00C80D8F" w:rsidP="00C80D8F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C80D8F">
        <w:rPr>
          <w:rFonts w:ascii="Times New Roman" w:hAnsi="Times New Roman"/>
          <w:i/>
          <w:sz w:val="24"/>
        </w:rPr>
        <w:t>Impresoras de alta seguridad. ¿Cuántas impresoras de alta seguridad tiene la Secretaria de Seguridad en todo el país? ¿Cuántas de esas se requiere cambiar?</w:t>
      </w:r>
    </w:p>
    <w:p w:rsidR="00C80D8F" w:rsidRDefault="00C80D8F" w:rsidP="00C80D8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R/ Lo que se requiere es la compra para establecerlas donde no existen. </w:t>
      </w:r>
    </w:p>
    <w:p w:rsidR="00C80D8F" w:rsidRPr="00B14ABC" w:rsidRDefault="00C80D8F" w:rsidP="00C80D8F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B14ABC">
        <w:rPr>
          <w:rFonts w:ascii="Times New Roman" w:hAnsi="Times New Roman"/>
          <w:i/>
          <w:sz w:val="24"/>
        </w:rPr>
        <w:lastRenderedPageBreak/>
        <w:t>¿Se aceptan información Financiera no auditada?</w:t>
      </w:r>
    </w:p>
    <w:p w:rsidR="00C80D8F" w:rsidRDefault="00F74C57" w:rsidP="00C80D8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Deben venir debidamente auditados.</w:t>
      </w:r>
    </w:p>
    <w:p w:rsidR="00F74C57" w:rsidRPr="00B14ABC" w:rsidRDefault="00F74C57" w:rsidP="00F74C57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B14ABC">
        <w:rPr>
          <w:rFonts w:ascii="Times New Roman" w:hAnsi="Times New Roman"/>
          <w:i/>
          <w:sz w:val="24"/>
        </w:rPr>
        <w:t>¿En cuanto a la forma de pago se realizarán pagos parciales conforme a avance o hasta la entrega total?</w:t>
      </w:r>
    </w:p>
    <w:p w:rsidR="00F74C57" w:rsidRDefault="00F74C57" w:rsidP="00F74C57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Se harán de manera parcial según entrega.</w:t>
      </w:r>
    </w:p>
    <w:p w:rsidR="00F74C57" w:rsidRPr="00B14ABC" w:rsidRDefault="00B14ABC" w:rsidP="00F74C57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B14ABC">
        <w:rPr>
          <w:rFonts w:ascii="Times New Roman" w:hAnsi="Times New Roman"/>
          <w:i/>
          <w:sz w:val="24"/>
        </w:rPr>
        <w:t>¿Se aceptan opciones técnicas similares de marcas reconocidas o ajustes al equipo actual para este deje de ser restringido?</w:t>
      </w:r>
    </w:p>
    <w:p w:rsidR="00B14ABC" w:rsidRDefault="00B14ABC" w:rsidP="00B14AB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Esa observación se despejará con la visita de campo que se programe.</w:t>
      </w:r>
    </w:p>
    <w:p w:rsidR="00B14ABC" w:rsidRPr="00B14ABC" w:rsidRDefault="00B14ABC" w:rsidP="00B14ABC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B14ABC">
        <w:rPr>
          <w:rFonts w:ascii="Times New Roman" w:hAnsi="Times New Roman"/>
          <w:i/>
          <w:sz w:val="24"/>
        </w:rPr>
        <w:t>¿Se requerirán laminadoras?</w:t>
      </w:r>
    </w:p>
    <w:p w:rsidR="00B14ABC" w:rsidRDefault="00B14ABC" w:rsidP="00B14AB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R/ No se requieren </w:t>
      </w:r>
    </w:p>
    <w:p w:rsidR="00B14ABC" w:rsidRPr="00B14ABC" w:rsidRDefault="00B14ABC" w:rsidP="00B14ABC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B14ABC">
        <w:rPr>
          <w:rFonts w:ascii="Times New Roman" w:hAnsi="Times New Roman"/>
          <w:i/>
          <w:sz w:val="24"/>
        </w:rPr>
        <w:t>¿Se consideraría otra opción de plástico similar al PVC 60-40 que están requiriendo?</w:t>
      </w:r>
    </w:p>
    <w:p w:rsidR="00B14ABC" w:rsidRDefault="00B14ABC" w:rsidP="00B14AB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R/ Se revisarán en la visita de campo al momento de ver las muestras. </w:t>
      </w:r>
    </w:p>
    <w:p w:rsidR="00B14ABC" w:rsidRDefault="00B14ABC" w:rsidP="00B14ABC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B14ABC">
        <w:rPr>
          <w:rFonts w:ascii="Times New Roman" w:hAnsi="Times New Roman"/>
          <w:i/>
          <w:sz w:val="24"/>
        </w:rPr>
        <w:t>¿Se consideraría otra marca para el equipo de impresoras si tiene especificaciones similares?</w:t>
      </w:r>
    </w:p>
    <w:p w:rsidR="00B14ABC" w:rsidRDefault="00B14ABC" w:rsidP="00B14ABC">
      <w:pPr>
        <w:jc w:val="both"/>
        <w:rPr>
          <w:rFonts w:ascii="Times New Roman" w:hAnsi="Times New Roman"/>
          <w:b/>
          <w:sz w:val="24"/>
        </w:rPr>
      </w:pPr>
      <w:r w:rsidRPr="00B14ABC">
        <w:rPr>
          <w:rFonts w:ascii="Times New Roman" w:hAnsi="Times New Roman"/>
          <w:b/>
          <w:sz w:val="24"/>
        </w:rPr>
        <w:t>R/ Las especificaciones ya establecidos solo se requiere muestra de PVC.</w:t>
      </w:r>
    </w:p>
    <w:p w:rsidR="00B14ABC" w:rsidRPr="007A301F" w:rsidRDefault="00B14ABC" w:rsidP="00B14ABC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7A301F">
        <w:rPr>
          <w:rFonts w:ascii="Times New Roman" w:hAnsi="Times New Roman"/>
          <w:i/>
          <w:sz w:val="24"/>
        </w:rPr>
        <w:t>¿Las ofertas pueden ser expresadas en dólares de los Estados Unidos de América?</w:t>
      </w:r>
    </w:p>
    <w:p w:rsidR="00B14ABC" w:rsidRDefault="00B14ABC" w:rsidP="00B14AB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Moneda nacional</w:t>
      </w:r>
    </w:p>
    <w:p w:rsidR="00B14ABC" w:rsidRPr="00844EA0" w:rsidRDefault="00844EA0" w:rsidP="00B14ABC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844EA0">
        <w:rPr>
          <w:rFonts w:ascii="Times New Roman" w:hAnsi="Times New Roman"/>
          <w:i/>
          <w:sz w:val="24"/>
        </w:rPr>
        <w:t>¿La garantía de mantenimiento de oferta puede ser expresa en dólares?</w:t>
      </w:r>
    </w:p>
    <w:p w:rsidR="00844EA0" w:rsidRDefault="00844EA0" w:rsidP="00844EA0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Deberá establecerse en moneda nacional.</w:t>
      </w:r>
    </w:p>
    <w:p w:rsidR="00844EA0" w:rsidRDefault="00844EA0" w:rsidP="00844EA0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844EA0">
        <w:rPr>
          <w:rFonts w:ascii="Times New Roman" w:hAnsi="Times New Roman"/>
          <w:i/>
          <w:sz w:val="24"/>
        </w:rPr>
        <w:t>En lo referente a la Certificación de Inscripción en el Registro de Proveedores y Contratistas del estado, extendida por la ONCAE, el apartado que dice: “la solicitud de inscripción deberá realizarse a más tardar el día calendario anterior a la fecha prevista para la presentación de la oferta…”</w:t>
      </w:r>
      <w:r>
        <w:rPr>
          <w:rFonts w:ascii="Times New Roman" w:hAnsi="Times New Roman"/>
          <w:i/>
          <w:sz w:val="24"/>
        </w:rPr>
        <w:t>; aplica únicamente para los oferentes que no cuentan con dicha certificación?</w:t>
      </w:r>
    </w:p>
    <w:p w:rsidR="00844EA0" w:rsidRPr="00844EA0" w:rsidRDefault="00844EA0" w:rsidP="00844EA0">
      <w:pPr>
        <w:jc w:val="both"/>
        <w:rPr>
          <w:rFonts w:ascii="Times New Roman" w:hAnsi="Times New Roman"/>
          <w:b/>
          <w:sz w:val="24"/>
        </w:rPr>
      </w:pPr>
      <w:r w:rsidRPr="00844EA0">
        <w:rPr>
          <w:rFonts w:ascii="Times New Roman" w:hAnsi="Times New Roman"/>
          <w:b/>
          <w:sz w:val="24"/>
        </w:rPr>
        <w:t xml:space="preserve">R/ Deberán estar inscritos </w:t>
      </w:r>
      <w:r w:rsidRPr="00844EA0">
        <w:rPr>
          <w:rFonts w:ascii="Times New Roman" w:hAnsi="Times New Roman"/>
          <w:b/>
          <w:sz w:val="24"/>
        </w:rPr>
        <w:t>en el Registro de Proveedores y Contratistas del estado, extendida por la ONCAE</w:t>
      </w:r>
      <w:r w:rsidRPr="00844EA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Todas deben acreditarlo en virtud que es parte de los requisitos.</w:t>
      </w:r>
    </w:p>
    <w:p w:rsidR="00844EA0" w:rsidRDefault="00844EA0" w:rsidP="00844EA0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844EA0">
        <w:rPr>
          <w:rFonts w:ascii="Times New Roman" w:hAnsi="Times New Roman"/>
          <w:i/>
          <w:sz w:val="24"/>
        </w:rPr>
        <w:lastRenderedPageBreak/>
        <w:t>¿En caso de una sociedad domiciliada en el extranjero, puede ofertar directamente a través de un distribuidor, agente o representante, debidamente acreditado?</w:t>
      </w:r>
    </w:p>
    <w:p w:rsidR="00844EA0" w:rsidRDefault="00844EA0" w:rsidP="00844EA0">
      <w:pPr>
        <w:jc w:val="both"/>
        <w:rPr>
          <w:rFonts w:ascii="Times New Roman" w:hAnsi="Times New Roman"/>
          <w:b/>
          <w:sz w:val="24"/>
        </w:rPr>
      </w:pPr>
      <w:r w:rsidRPr="00844EA0">
        <w:rPr>
          <w:rFonts w:ascii="Times New Roman" w:hAnsi="Times New Roman"/>
          <w:b/>
          <w:sz w:val="24"/>
        </w:rPr>
        <w:t xml:space="preserve">R/ </w:t>
      </w:r>
      <w:r w:rsidR="00CB271B">
        <w:rPr>
          <w:rFonts w:ascii="Times New Roman" w:hAnsi="Times New Roman"/>
          <w:b/>
          <w:sz w:val="24"/>
        </w:rPr>
        <w:t>Deberá acreditar el extremo preciso de dicha representación con los documentos que correspondan.</w:t>
      </w:r>
    </w:p>
    <w:p w:rsidR="00CB271B" w:rsidRDefault="00CB271B" w:rsidP="00CB271B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¿</w:t>
      </w:r>
      <w:r w:rsidRPr="00CB271B">
        <w:rPr>
          <w:rFonts w:ascii="Times New Roman" w:hAnsi="Times New Roman"/>
          <w:i/>
          <w:sz w:val="24"/>
        </w:rPr>
        <w:t xml:space="preserve">La Constancia de no haber sido objeto de sanción administrativa firme en dos o más expedientes por infracciones tributarias durante los últimos cinco años emitida por la SAR; equivale a la Constancia Electrónica de Solvencia Fiscal </w:t>
      </w:r>
      <w:r>
        <w:rPr>
          <w:rFonts w:ascii="Times New Roman" w:hAnsi="Times New Roman"/>
          <w:i/>
          <w:sz w:val="24"/>
        </w:rPr>
        <w:t>que emite el Servicio de Administración de Rentas de Honduras (SAR)?</w:t>
      </w:r>
    </w:p>
    <w:p w:rsidR="00CB271B" w:rsidRDefault="00CB271B" w:rsidP="00CB271B">
      <w:pPr>
        <w:jc w:val="both"/>
        <w:rPr>
          <w:rFonts w:ascii="Times New Roman" w:hAnsi="Times New Roman"/>
          <w:b/>
          <w:sz w:val="24"/>
        </w:rPr>
      </w:pPr>
      <w:r w:rsidRPr="00CB271B">
        <w:rPr>
          <w:rFonts w:ascii="Times New Roman" w:hAnsi="Times New Roman"/>
          <w:b/>
          <w:sz w:val="24"/>
        </w:rPr>
        <w:t xml:space="preserve">R/ </w:t>
      </w:r>
      <w:r>
        <w:rPr>
          <w:rFonts w:ascii="Times New Roman" w:hAnsi="Times New Roman"/>
          <w:b/>
          <w:sz w:val="24"/>
        </w:rPr>
        <w:t>Se deberá acreditar dos constancias tanto la de solvencia fiscal como la de pagos a cuenta que emite la SAR.</w:t>
      </w:r>
    </w:p>
    <w:p w:rsidR="00CB271B" w:rsidRPr="00AD1F2A" w:rsidRDefault="00CB271B" w:rsidP="00CB271B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AD1F2A">
        <w:rPr>
          <w:rFonts w:ascii="Times New Roman" w:hAnsi="Times New Roman"/>
          <w:i/>
          <w:sz w:val="24"/>
        </w:rPr>
        <w:t>¿Podría la Secretaria de Seguridad extender la fecha de presentación, por 15 días más?</w:t>
      </w:r>
    </w:p>
    <w:p w:rsidR="00EF2960" w:rsidRDefault="00CB271B" w:rsidP="00CB271B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R/ </w:t>
      </w:r>
      <w:r w:rsidR="00EF2960">
        <w:rPr>
          <w:rFonts w:ascii="Times New Roman" w:hAnsi="Times New Roman"/>
          <w:b/>
          <w:sz w:val="24"/>
        </w:rPr>
        <w:t>Se estableció la fecha, que consta en los pliegos de condiciones por la premura del proceso, el cual es de imperiosa necesidad.</w:t>
      </w:r>
    </w:p>
    <w:p w:rsidR="00AD1F2A" w:rsidRDefault="00AD1F2A" w:rsidP="00EF2960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¿</w:t>
      </w:r>
      <w:r w:rsidR="00EF2960" w:rsidRPr="00AD1F2A">
        <w:rPr>
          <w:rFonts w:ascii="Times New Roman" w:hAnsi="Times New Roman"/>
          <w:i/>
          <w:sz w:val="24"/>
        </w:rPr>
        <w:t xml:space="preserve">Se aceptará como documentos probatorios de acceso inmediato a dinero </w:t>
      </w:r>
      <w:r w:rsidRPr="00AD1F2A">
        <w:rPr>
          <w:rFonts w:ascii="Times New Roman" w:hAnsi="Times New Roman"/>
          <w:i/>
          <w:sz w:val="24"/>
        </w:rPr>
        <w:t>en efectivo por al menos cincuenta por ciento (¿50%) del valor total de la oferta, documentos extendidos por bancos del exterior debidamente legalizados?</w:t>
      </w:r>
    </w:p>
    <w:p w:rsidR="00CB271B" w:rsidRDefault="00AD1F2A" w:rsidP="00AD1F2A">
      <w:pPr>
        <w:jc w:val="both"/>
        <w:rPr>
          <w:rFonts w:ascii="Times New Roman" w:hAnsi="Times New Roman"/>
          <w:b/>
          <w:sz w:val="24"/>
        </w:rPr>
      </w:pPr>
      <w:r w:rsidRPr="00AD1F2A">
        <w:rPr>
          <w:rFonts w:ascii="Times New Roman" w:hAnsi="Times New Roman"/>
          <w:b/>
          <w:sz w:val="24"/>
        </w:rPr>
        <w:t>R/ Deberán</w:t>
      </w:r>
      <w:r>
        <w:rPr>
          <w:rFonts w:ascii="Times New Roman" w:hAnsi="Times New Roman"/>
          <w:b/>
          <w:sz w:val="24"/>
        </w:rPr>
        <w:t xml:space="preserve"> ajustarse a la legislación nacional, por lo tanto, se </w:t>
      </w:r>
      <w:r w:rsidR="00D8489B">
        <w:rPr>
          <w:rFonts w:ascii="Times New Roman" w:hAnsi="Times New Roman"/>
          <w:b/>
          <w:sz w:val="24"/>
        </w:rPr>
        <w:t>aceptarán</w:t>
      </w:r>
      <w:r>
        <w:rPr>
          <w:rFonts w:ascii="Times New Roman" w:hAnsi="Times New Roman"/>
          <w:b/>
          <w:sz w:val="24"/>
        </w:rPr>
        <w:t xml:space="preserve"> los documentos emitidos en el país.</w:t>
      </w:r>
    </w:p>
    <w:p w:rsidR="00D8489B" w:rsidRPr="00553CE1" w:rsidRDefault="00D8489B" w:rsidP="00D8489B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553CE1">
        <w:rPr>
          <w:rFonts w:ascii="Times New Roman" w:hAnsi="Times New Roman"/>
          <w:i/>
          <w:sz w:val="24"/>
        </w:rPr>
        <w:t xml:space="preserve">Forma de pago. </w:t>
      </w:r>
      <w:r w:rsidR="005D1ED5" w:rsidRPr="00553CE1">
        <w:rPr>
          <w:rFonts w:ascii="Times New Roman" w:hAnsi="Times New Roman"/>
          <w:i/>
          <w:sz w:val="24"/>
        </w:rPr>
        <w:t>¿El</w:t>
      </w:r>
      <w:r w:rsidRPr="00553CE1">
        <w:rPr>
          <w:rFonts w:ascii="Times New Roman" w:hAnsi="Times New Roman"/>
          <w:i/>
          <w:sz w:val="24"/>
        </w:rPr>
        <w:t xml:space="preserve"> pago</w:t>
      </w:r>
      <w:r w:rsidR="005D1ED5" w:rsidRPr="00553CE1">
        <w:rPr>
          <w:rFonts w:ascii="Times New Roman" w:hAnsi="Times New Roman"/>
          <w:i/>
          <w:sz w:val="24"/>
        </w:rPr>
        <w:t xml:space="preserve"> del suministro podría ser pagado por la Secretaria de Seguridad directamente al fabricante extranjero que provea los bienes, mediante transferencia bancaria </w:t>
      </w:r>
      <w:r w:rsidR="00553CE1" w:rsidRPr="00553CE1">
        <w:rPr>
          <w:rFonts w:ascii="Times New Roman" w:hAnsi="Times New Roman"/>
          <w:i/>
          <w:sz w:val="24"/>
        </w:rPr>
        <w:t>vía</w:t>
      </w:r>
      <w:r w:rsidR="005D1ED5" w:rsidRPr="00553CE1">
        <w:rPr>
          <w:rFonts w:ascii="Times New Roman" w:hAnsi="Times New Roman"/>
          <w:i/>
          <w:sz w:val="24"/>
        </w:rPr>
        <w:t xml:space="preserve"> Swift</w:t>
      </w:r>
      <w:r w:rsidR="00553CE1" w:rsidRPr="00553CE1">
        <w:rPr>
          <w:rFonts w:ascii="Times New Roman" w:hAnsi="Times New Roman"/>
          <w:i/>
          <w:sz w:val="24"/>
        </w:rPr>
        <w:t>, a un banco del exterior, en dólares de los Estados Unidos de América?</w:t>
      </w:r>
    </w:p>
    <w:p w:rsidR="00553CE1" w:rsidRDefault="00553CE1" w:rsidP="00553CE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Se pagará directamente al representante de la empresa en el país, tal sentido se le solicita acredite su representación comercial debidamente legalizado y apostillado.</w:t>
      </w:r>
    </w:p>
    <w:p w:rsidR="00553CE1" w:rsidRDefault="00553CE1" w:rsidP="00553CE1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¿</w:t>
      </w:r>
      <w:r w:rsidRPr="00553CE1">
        <w:rPr>
          <w:rFonts w:ascii="Times New Roman" w:hAnsi="Times New Roman"/>
          <w:i/>
          <w:sz w:val="24"/>
        </w:rPr>
        <w:t>Podría la Secretaria de Seguridad proporcionar a los interesados en ofertar, muestras o especímenes de los materiales objeto de licitación, sujetas a devolución; o solo proveerá muestras al oferente que resulte adjudicado?</w:t>
      </w:r>
    </w:p>
    <w:p w:rsidR="00553CE1" w:rsidRDefault="00553CE1" w:rsidP="00553CE1">
      <w:pPr>
        <w:jc w:val="both"/>
        <w:rPr>
          <w:rFonts w:ascii="Times New Roman" w:hAnsi="Times New Roman"/>
          <w:b/>
          <w:sz w:val="24"/>
        </w:rPr>
      </w:pPr>
      <w:r w:rsidRPr="00553CE1">
        <w:rPr>
          <w:rFonts w:ascii="Times New Roman" w:hAnsi="Times New Roman"/>
          <w:b/>
          <w:sz w:val="24"/>
        </w:rPr>
        <w:t>R/ En la visita de campo programada se podrá determinar tal extremo, en virtud que la autoridad de la Dirección de Vialidad y Transporte tiene la venia para ello.</w:t>
      </w:r>
    </w:p>
    <w:p w:rsidR="00553CE1" w:rsidRDefault="008C7093" w:rsidP="00553CE1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8C7093">
        <w:rPr>
          <w:rFonts w:ascii="Times New Roman" w:hAnsi="Times New Roman"/>
          <w:i/>
          <w:sz w:val="24"/>
        </w:rPr>
        <w:lastRenderedPageBreak/>
        <w:t xml:space="preserve">¿La Secretaria de Seguridad pondrán a disposición del oferente adjudicado los archivos digitales del diseño gráfico de las tarjetas y láminas de protección, o tendrá el oferente adjudicado, que elaborar sus propios diseños gráficos tomando como referencia las imágenes que figuran en el pliego de condiciones? </w:t>
      </w:r>
    </w:p>
    <w:p w:rsidR="008C7093" w:rsidRDefault="008C7093" w:rsidP="008C7093">
      <w:pPr>
        <w:jc w:val="both"/>
        <w:rPr>
          <w:rFonts w:ascii="Times New Roman" w:hAnsi="Times New Roman"/>
          <w:b/>
          <w:sz w:val="24"/>
        </w:rPr>
      </w:pPr>
      <w:r w:rsidRPr="008C7093">
        <w:rPr>
          <w:rFonts w:ascii="Times New Roman" w:hAnsi="Times New Roman"/>
          <w:b/>
          <w:sz w:val="24"/>
        </w:rPr>
        <w:t xml:space="preserve">R/ Una vez </w:t>
      </w:r>
      <w:r>
        <w:rPr>
          <w:rFonts w:ascii="Times New Roman" w:hAnsi="Times New Roman"/>
          <w:b/>
          <w:sz w:val="24"/>
        </w:rPr>
        <w:t xml:space="preserve">a la </w:t>
      </w:r>
      <w:r w:rsidRPr="008C7093">
        <w:rPr>
          <w:rFonts w:ascii="Times New Roman" w:hAnsi="Times New Roman"/>
          <w:b/>
          <w:sz w:val="24"/>
        </w:rPr>
        <w:t xml:space="preserve">Empresa </w:t>
      </w:r>
      <w:r>
        <w:rPr>
          <w:rFonts w:ascii="Times New Roman" w:hAnsi="Times New Roman"/>
          <w:b/>
          <w:sz w:val="24"/>
        </w:rPr>
        <w:t xml:space="preserve">adjudicada, </w:t>
      </w:r>
      <w:r w:rsidRPr="008C7093">
        <w:rPr>
          <w:rFonts w:ascii="Times New Roman" w:hAnsi="Times New Roman"/>
          <w:b/>
          <w:sz w:val="24"/>
        </w:rPr>
        <w:t xml:space="preserve">se le proporcionara todos los diseños relativos </w:t>
      </w:r>
      <w:r>
        <w:rPr>
          <w:rFonts w:ascii="Times New Roman" w:hAnsi="Times New Roman"/>
          <w:b/>
          <w:sz w:val="24"/>
        </w:rPr>
        <w:t>formato</w:t>
      </w:r>
      <w:r w:rsidRPr="008C7093">
        <w:rPr>
          <w:rFonts w:ascii="Times New Roman" w:hAnsi="Times New Roman"/>
          <w:b/>
          <w:sz w:val="24"/>
        </w:rPr>
        <w:t xml:space="preserve"> de protección de la licencia.  </w:t>
      </w:r>
    </w:p>
    <w:p w:rsidR="008C7093" w:rsidRDefault="008C7093" w:rsidP="008C7093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¿</w:t>
      </w:r>
      <w:r w:rsidRPr="008C7093">
        <w:rPr>
          <w:rFonts w:ascii="Times New Roman" w:hAnsi="Times New Roman"/>
          <w:i/>
          <w:sz w:val="24"/>
        </w:rPr>
        <w:t>Es requisito para los oferentes, la presentación de Certificación emitida por la Secretaria de Desarrollo Económico</w:t>
      </w:r>
      <w:r>
        <w:rPr>
          <w:rFonts w:ascii="Times New Roman" w:hAnsi="Times New Roman"/>
          <w:i/>
          <w:sz w:val="24"/>
        </w:rPr>
        <w:t>, en las que tenga que constar si es distribuidor, agente o representante de los bienes ofertados; o en su defecto, la presentación de un Poder de Representación emitido por el Fabricante de los bienes ofertados, ¿debidamente legalizados para que surta efectos legales en Honduras?</w:t>
      </w:r>
      <w:r w:rsidRPr="008C7093">
        <w:rPr>
          <w:rFonts w:ascii="Times New Roman" w:hAnsi="Times New Roman"/>
          <w:i/>
          <w:sz w:val="24"/>
        </w:rPr>
        <w:t xml:space="preserve"> </w:t>
      </w:r>
    </w:p>
    <w:p w:rsidR="008C7093" w:rsidRDefault="008C7093" w:rsidP="008C7093">
      <w:pPr>
        <w:jc w:val="both"/>
        <w:rPr>
          <w:rFonts w:ascii="Times New Roman" w:hAnsi="Times New Roman"/>
          <w:b/>
          <w:sz w:val="24"/>
        </w:rPr>
      </w:pPr>
      <w:r w:rsidRPr="008C7093">
        <w:rPr>
          <w:rFonts w:ascii="Times New Roman" w:hAnsi="Times New Roman"/>
          <w:b/>
          <w:sz w:val="24"/>
        </w:rPr>
        <w:t>R/ Deberá acreditar toda documentación referente a su representación comercial.</w:t>
      </w:r>
    </w:p>
    <w:p w:rsidR="008C7093" w:rsidRDefault="00C656BA" w:rsidP="008C7093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C656BA">
        <w:rPr>
          <w:rFonts w:ascii="Times New Roman" w:hAnsi="Times New Roman"/>
          <w:i/>
          <w:sz w:val="24"/>
        </w:rPr>
        <w:t>¿Podría indicar las partidas arancelarias o nomenclaturas, bajo las cuales se importan los bienes objeto de licitación y cuáles son las tasas impositivas para su introducción a Honduras?</w:t>
      </w:r>
    </w:p>
    <w:p w:rsidR="00871255" w:rsidRDefault="00C656BA" w:rsidP="00C656BA">
      <w:pPr>
        <w:jc w:val="both"/>
        <w:rPr>
          <w:rFonts w:ascii="Times New Roman" w:hAnsi="Times New Roman"/>
          <w:b/>
          <w:sz w:val="24"/>
        </w:rPr>
      </w:pPr>
      <w:r w:rsidRPr="00871255">
        <w:rPr>
          <w:rFonts w:ascii="Times New Roman" w:hAnsi="Times New Roman"/>
          <w:b/>
          <w:sz w:val="24"/>
        </w:rPr>
        <w:t xml:space="preserve">R/ La Secretaria de </w:t>
      </w:r>
      <w:r w:rsidR="00871255" w:rsidRPr="00871255">
        <w:rPr>
          <w:rFonts w:ascii="Times New Roman" w:hAnsi="Times New Roman"/>
          <w:b/>
          <w:sz w:val="24"/>
        </w:rPr>
        <w:t>Seguridad, pagara lo acordado en el contrato que se realice una vez adjudicada a la empresa que gane la licitación.</w:t>
      </w:r>
    </w:p>
    <w:p w:rsidR="00C656BA" w:rsidRDefault="00CF112F" w:rsidP="00871255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¿</w:t>
      </w:r>
      <w:r w:rsidR="00871255">
        <w:rPr>
          <w:rFonts w:ascii="Times New Roman" w:hAnsi="Times New Roman"/>
          <w:i/>
          <w:sz w:val="24"/>
        </w:rPr>
        <w:t xml:space="preserve">El </w:t>
      </w:r>
      <w:r>
        <w:rPr>
          <w:rFonts w:ascii="Times New Roman" w:hAnsi="Times New Roman"/>
          <w:i/>
          <w:sz w:val="24"/>
        </w:rPr>
        <w:t>precio de los bienes ofertados, deben ofertarse aplicando el 15% por concepto de impuesto sobre la venta, o la Secretaria de Seguridad cuenta con alguna dispensa oficial para la introducción de los bienes objeto de la licitación libre de impuestos?</w:t>
      </w:r>
    </w:p>
    <w:p w:rsidR="00CF112F" w:rsidRDefault="00CF112F" w:rsidP="00CF112F">
      <w:pPr>
        <w:jc w:val="both"/>
        <w:rPr>
          <w:rFonts w:ascii="Times New Roman" w:hAnsi="Times New Roman"/>
          <w:b/>
          <w:sz w:val="24"/>
        </w:rPr>
      </w:pPr>
      <w:r w:rsidRPr="00CF112F">
        <w:rPr>
          <w:rFonts w:ascii="Times New Roman" w:hAnsi="Times New Roman"/>
          <w:b/>
          <w:sz w:val="24"/>
        </w:rPr>
        <w:t>R/ Debe presentar la documentación con el impuesto incluido.</w:t>
      </w:r>
    </w:p>
    <w:p w:rsidR="00CF112F" w:rsidRPr="00CF112F" w:rsidRDefault="00CF112F" w:rsidP="00CF112F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CF112F">
        <w:rPr>
          <w:rFonts w:ascii="Times New Roman" w:hAnsi="Times New Roman"/>
          <w:i/>
          <w:sz w:val="24"/>
        </w:rPr>
        <w:t>¿Para efectos de introducción al país, los bienes objeto de la licitación, deben venir consignados a favor de la Secretaria de Seguridad o a nombre del contratista?</w:t>
      </w:r>
    </w:p>
    <w:p w:rsidR="00CF112F" w:rsidRDefault="00CF112F" w:rsidP="00CF112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R/ En cuanto a la introducción de los insumos deberás ser debidamente desaduanados en nombre del representante de la empresa adjudicada, realizando la entrega a la secretaria sin gestionar inconvenientes extras a lo establecido en el contrato.</w:t>
      </w:r>
    </w:p>
    <w:p w:rsidR="00CF112F" w:rsidRDefault="00CF112F" w:rsidP="00CF112F">
      <w:pPr>
        <w:jc w:val="both"/>
        <w:rPr>
          <w:rFonts w:ascii="Times New Roman" w:hAnsi="Times New Roman"/>
          <w:b/>
          <w:sz w:val="24"/>
        </w:rPr>
      </w:pPr>
    </w:p>
    <w:p w:rsidR="00CF112F" w:rsidRDefault="00CF112F" w:rsidP="00CF112F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CF112F">
        <w:rPr>
          <w:rFonts w:ascii="Times New Roman" w:hAnsi="Times New Roman"/>
          <w:i/>
          <w:sz w:val="24"/>
        </w:rPr>
        <w:lastRenderedPageBreak/>
        <w:t>¿Bajo qué términos comerciales internacionales serán contratados</w:t>
      </w:r>
      <w:r>
        <w:rPr>
          <w:rFonts w:ascii="Times New Roman" w:hAnsi="Times New Roman"/>
          <w:i/>
          <w:sz w:val="24"/>
        </w:rPr>
        <w:t xml:space="preserve"> los bienes objeto de licitación?</w:t>
      </w:r>
      <w:r w:rsidRPr="00CF112F">
        <w:rPr>
          <w:rFonts w:ascii="Times New Roman" w:hAnsi="Times New Roman"/>
          <w:i/>
          <w:sz w:val="24"/>
        </w:rPr>
        <w:t xml:space="preserve"> </w:t>
      </w:r>
    </w:p>
    <w:p w:rsidR="00CF112F" w:rsidRDefault="00CF112F" w:rsidP="00CF112F">
      <w:pPr>
        <w:jc w:val="both"/>
        <w:rPr>
          <w:rFonts w:ascii="Times New Roman" w:hAnsi="Times New Roman"/>
          <w:b/>
          <w:sz w:val="24"/>
        </w:rPr>
      </w:pPr>
      <w:r w:rsidRPr="00E9789D">
        <w:rPr>
          <w:rFonts w:ascii="Times New Roman" w:hAnsi="Times New Roman"/>
          <w:b/>
          <w:sz w:val="24"/>
        </w:rPr>
        <w:t xml:space="preserve">R/ La </w:t>
      </w:r>
      <w:r w:rsidR="00E9789D" w:rsidRPr="00E9789D">
        <w:rPr>
          <w:rFonts w:ascii="Times New Roman" w:hAnsi="Times New Roman"/>
          <w:b/>
          <w:sz w:val="24"/>
        </w:rPr>
        <w:t>licitación</w:t>
      </w:r>
      <w:r w:rsidRPr="00E9789D">
        <w:rPr>
          <w:rFonts w:ascii="Times New Roman" w:hAnsi="Times New Roman"/>
          <w:b/>
          <w:sz w:val="24"/>
        </w:rPr>
        <w:t xml:space="preserve"> es </w:t>
      </w:r>
      <w:r w:rsidR="00E9789D" w:rsidRPr="00E9789D">
        <w:rPr>
          <w:rFonts w:ascii="Times New Roman" w:hAnsi="Times New Roman"/>
          <w:b/>
          <w:sz w:val="24"/>
        </w:rPr>
        <w:t>pública</w:t>
      </w:r>
      <w:r w:rsidRPr="00E9789D">
        <w:rPr>
          <w:rFonts w:ascii="Times New Roman" w:hAnsi="Times New Roman"/>
          <w:b/>
          <w:sz w:val="24"/>
        </w:rPr>
        <w:t xml:space="preserve"> NACIONAL.</w:t>
      </w:r>
    </w:p>
    <w:p w:rsidR="00E9789D" w:rsidRDefault="00E9789D" w:rsidP="00E9789D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E9789D">
        <w:rPr>
          <w:rFonts w:ascii="Times New Roman" w:hAnsi="Times New Roman"/>
          <w:i/>
          <w:sz w:val="24"/>
        </w:rPr>
        <w:t>¿Para cada lote de bienes objeto de la licitación, que cantidad de muestras debe presentar el oferente y que especificaciones técnicas deben cumplir?</w:t>
      </w:r>
    </w:p>
    <w:p w:rsidR="00E9789D" w:rsidRDefault="00E9789D" w:rsidP="00E9789D">
      <w:pPr>
        <w:jc w:val="both"/>
        <w:rPr>
          <w:rFonts w:ascii="Times New Roman" w:hAnsi="Times New Roman"/>
          <w:b/>
          <w:sz w:val="24"/>
        </w:rPr>
      </w:pPr>
      <w:r w:rsidRPr="00E9789D">
        <w:rPr>
          <w:rFonts w:ascii="Times New Roman" w:hAnsi="Times New Roman"/>
          <w:b/>
          <w:sz w:val="24"/>
        </w:rPr>
        <w:t>R/ Se tomará en consideración las muestras solicitadas en el pliego de condiciones con las especificaciones</w:t>
      </w:r>
      <w:r>
        <w:rPr>
          <w:rFonts w:ascii="Times New Roman" w:hAnsi="Times New Roman"/>
          <w:b/>
          <w:sz w:val="24"/>
        </w:rPr>
        <w:t xml:space="preserve"> ahí descritas.</w:t>
      </w:r>
    </w:p>
    <w:p w:rsidR="00E9789D" w:rsidRPr="00E9789D" w:rsidRDefault="00E9789D" w:rsidP="00E9789D">
      <w:pPr>
        <w:pStyle w:val="Prrafodelista"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 w:rsidRPr="00E9789D">
        <w:rPr>
          <w:rFonts w:ascii="Times New Roman" w:hAnsi="Times New Roman"/>
          <w:i/>
          <w:sz w:val="24"/>
        </w:rPr>
        <w:t>¿Cuál será el tiempo que tomará de adjudicación?</w:t>
      </w:r>
    </w:p>
    <w:p w:rsidR="00E9789D" w:rsidRPr="00E9789D" w:rsidRDefault="00E9789D" w:rsidP="00E9789D">
      <w:pPr>
        <w:jc w:val="both"/>
        <w:rPr>
          <w:rFonts w:ascii="Times New Roman" w:hAnsi="Times New Roman"/>
          <w:b/>
          <w:sz w:val="24"/>
        </w:rPr>
      </w:pPr>
      <w:r w:rsidRPr="00E9789D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R/ Se tiene un periodo de 90 días, según la Ley de Contratación del Estado.</w:t>
      </w:r>
    </w:p>
    <w:p w:rsidR="00553CE1" w:rsidRPr="00E9789D" w:rsidRDefault="00553CE1" w:rsidP="00553CE1">
      <w:pPr>
        <w:pStyle w:val="Prrafodelista"/>
        <w:ind w:left="360"/>
        <w:jc w:val="both"/>
        <w:rPr>
          <w:rFonts w:ascii="Times New Roman" w:hAnsi="Times New Roman"/>
          <w:i/>
          <w:sz w:val="24"/>
        </w:rPr>
      </w:pPr>
    </w:p>
    <w:p w:rsidR="00285439" w:rsidRPr="00285439" w:rsidRDefault="00285439" w:rsidP="00285439">
      <w:pPr>
        <w:jc w:val="both"/>
        <w:rPr>
          <w:rFonts w:ascii="Times New Roman" w:hAnsi="Times New Roman"/>
          <w:i/>
          <w:sz w:val="24"/>
        </w:rPr>
      </w:pPr>
    </w:p>
    <w:p w:rsidR="00A90D55" w:rsidRDefault="00A90D55" w:rsidP="00A90D55">
      <w:pPr>
        <w:pStyle w:val="Sinespaciado"/>
        <w:jc w:val="center"/>
        <w:rPr>
          <w:rFonts w:ascii="Times New Roman" w:hAnsi="Times New Roman"/>
          <w:b/>
          <w:bCs/>
          <w:sz w:val="24"/>
          <w:szCs w:val="24"/>
          <w:lang w:val="es-MX" w:eastAsia="es-ES"/>
        </w:rPr>
      </w:pPr>
    </w:p>
    <w:p w:rsidR="00A90D55" w:rsidRPr="000530D5" w:rsidRDefault="00A90D55" w:rsidP="00A90D55">
      <w:pPr>
        <w:pStyle w:val="Sinespaciad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val="es-MX" w:eastAsia="es-ES"/>
        </w:rPr>
        <w:t>S</w:t>
      </w:r>
      <w:r w:rsidRPr="009501E4">
        <w:rPr>
          <w:rFonts w:ascii="Times New Roman" w:hAnsi="Times New Roman"/>
          <w:b/>
          <w:bCs/>
          <w:sz w:val="24"/>
          <w:szCs w:val="24"/>
          <w:lang w:val="es-MX" w:eastAsia="es-ES"/>
        </w:rPr>
        <w:t>ECRETARÍA DE SEGURIDAD</w:t>
      </w:r>
    </w:p>
    <w:p w:rsidR="00E87406" w:rsidRDefault="00E87406" w:rsidP="00E87406"/>
    <w:p w:rsidR="00A9361B" w:rsidRPr="00E87406" w:rsidRDefault="00A9361B" w:rsidP="00E87406"/>
    <w:sectPr w:rsidR="00A9361B" w:rsidRPr="00E87406" w:rsidSect="00AB2761">
      <w:headerReference w:type="default" r:id="rId8"/>
      <w:footerReference w:type="default" r:id="rId9"/>
      <w:pgSz w:w="12240" w:h="15840" w:code="1"/>
      <w:pgMar w:top="2126" w:right="1610" w:bottom="1440" w:left="1304" w:header="425" w:footer="2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4A" w:rsidRDefault="00020E4A" w:rsidP="005A74A8">
      <w:pPr>
        <w:spacing w:after="0" w:line="240" w:lineRule="auto"/>
      </w:pPr>
      <w:r>
        <w:separator/>
      </w:r>
    </w:p>
  </w:endnote>
  <w:endnote w:type="continuationSeparator" w:id="0">
    <w:p w:rsidR="00020E4A" w:rsidRDefault="00020E4A" w:rsidP="005A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27" w:rsidRDefault="005003DB" w:rsidP="00395FC4">
    <w:pPr>
      <w:pStyle w:val="Piedepgina"/>
      <w:tabs>
        <w:tab w:val="clear" w:pos="4252"/>
        <w:tab w:val="clear" w:pos="8504"/>
        <w:tab w:val="right" w:pos="9553"/>
      </w:tabs>
    </w:pPr>
    <w:r>
      <w:rPr>
        <w:rFonts w:ascii="Book Antiqua" w:eastAsia="Calibri" w:hAnsi="Book Antiqua" w:cs="Calibr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55747" wp14:editId="669212C9">
              <wp:simplePos x="0" y="0"/>
              <wp:positionH relativeFrom="rightMargin">
                <wp:posOffset>-288607</wp:posOffset>
              </wp:positionH>
              <wp:positionV relativeFrom="paragraph">
                <wp:posOffset>834071</wp:posOffset>
              </wp:positionV>
              <wp:extent cx="1445260" cy="219076"/>
              <wp:effectExtent l="3492" t="0" r="25083" b="25082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45260" cy="21907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:rsidR="003876EE" w:rsidRPr="009E4633" w:rsidRDefault="005003DB" w:rsidP="005003DB">
                          <w:pPr>
                            <w:pStyle w:val="Sinespaciado"/>
                            <w:jc w:val="right"/>
                            <w:rPr>
                              <w:color w:val="000000" w:themeColor="text1"/>
                              <w:sz w:val="18"/>
                            </w:rPr>
                          </w:pPr>
                          <w:r w:rsidRPr="005003DB">
                            <w:rPr>
                              <w:sz w:val="14"/>
                            </w:rPr>
                            <w:t>despacho.seds</w:t>
                          </w:r>
                          <w:r>
                            <w:rPr>
                              <w:sz w:val="14"/>
                            </w:rPr>
                            <w:t>@seguridad.gob.hn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5574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22.7pt;margin-top:65.65pt;width:113.8pt;height:17.2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" fillcolor="window" strokecolor="window" strokeweight=".5pt">
              <v:textbox>
                <w:txbxContent>
                  <w:p w:rsidR="003876EE" w:rsidRPr="009E4633" w:rsidRDefault="005003DB" w:rsidP="005003DB">
                    <w:pPr>
                      <w:pStyle w:val="Sinespaciado"/>
                      <w:jc w:val="right"/>
                      <w:rPr>
                        <w:color w:val="000000" w:themeColor="text1"/>
                        <w:sz w:val="18"/>
                      </w:rPr>
                    </w:pPr>
                    <w:r w:rsidRPr="005003DB">
                      <w:rPr>
                        <w:sz w:val="14"/>
                      </w:rPr>
                      <w:t>despacho.seds</w:t>
                    </w:r>
                    <w:r>
                      <w:rPr>
                        <w:sz w:val="14"/>
                      </w:rPr>
                      <w:t>@seguridad.gob.hn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313A">
      <w:rPr>
        <w:rFonts w:ascii="Book Antiqua" w:eastAsia="Calibri" w:hAnsi="Book Antiqua" w:cs="Calibr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25F53" wp14:editId="763FB469">
              <wp:simplePos x="0" y="0"/>
              <wp:positionH relativeFrom="column">
                <wp:posOffset>-228126</wp:posOffset>
              </wp:positionH>
              <wp:positionV relativeFrom="paragraph">
                <wp:posOffset>555625</wp:posOffset>
              </wp:positionV>
              <wp:extent cx="3479800" cy="736600"/>
              <wp:effectExtent l="0" t="0" r="25400" b="2540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9800" cy="736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51AA9" w:rsidRPr="009E4633" w:rsidRDefault="00151AA9" w:rsidP="00151AA9">
                          <w:pPr>
                            <w:pStyle w:val="Sinespaciado"/>
                            <w:rPr>
                              <w:rStyle w:val="nfasisintenso"/>
                              <w:color w:val="000000" w:themeColor="text1"/>
                              <w:sz w:val="18"/>
                            </w:rPr>
                          </w:pPr>
                          <w:r w:rsidRPr="009E4633">
                            <w:rPr>
                              <w:rStyle w:val="nfasisintenso"/>
                              <w:color w:val="000000" w:themeColor="text1"/>
                              <w:sz w:val="18"/>
                            </w:rPr>
                            <w:t xml:space="preserve">El Ocotal, Francisco Morazán, Honduras, C.A. </w:t>
                          </w:r>
                        </w:p>
                        <w:p w:rsidR="00151AA9" w:rsidRPr="009E4633" w:rsidRDefault="00151AA9" w:rsidP="00151AA9">
                          <w:pPr>
                            <w:pStyle w:val="Sinespaciado"/>
                            <w:rPr>
                              <w:rStyle w:val="nfasisintenso"/>
                              <w:color w:val="000000" w:themeColor="text1"/>
                              <w:sz w:val="18"/>
                            </w:rPr>
                          </w:pPr>
                          <w:r w:rsidRPr="009E4633">
                            <w:rPr>
                              <w:rStyle w:val="nfasisintenso"/>
                              <w:color w:val="000000" w:themeColor="text1"/>
                              <w:sz w:val="18"/>
                            </w:rPr>
                            <w:t>Teléfonos:</w:t>
                          </w:r>
                          <w:r>
                            <w:rPr>
                              <w:rStyle w:val="nfasisintenso"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Pr="009E4633">
                            <w:rPr>
                              <w:rStyle w:val="nfasisintenso"/>
                              <w:color w:val="000000" w:themeColor="text1"/>
                              <w:sz w:val="18"/>
                            </w:rPr>
                            <w:t>2229-0785, 2226-0786, 2229-0727,</w:t>
                          </w:r>
                          <w:r>
                            <w:rPr>
                              <w:rStyle w:val="nfasisintenso"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Pr="009E4633">
                            <w:rPr>
                              <w:rStyle w:val="nfasisintenso"/>
                              <w:color w:val="000000" w:themeColor="text1"/>
                              <w:sz w:val="18"/>
                            </w:rPr>
                            <w:t>2229-0896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DF25F53" id="Rectángulo 7" o:spid="_x0000_s1027" style="position:absolute;margin-left:-17.95pt;margin-top:43.75pt;width:274pt;height:5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" fillcolor="window" strokecolor="window" strokeweight="1pt">
              <v:textbox>
                <w:txbxContent>
                  <w:p w:rsidR="00151AA9" w:rsidRPr="009E4633" w:rsidRDefault="00151AA9" w:rsidP="00151AA9">
                    <w:pPr>
                      <w:pStyle w:val="Sinespaciado"/>
                      <w:rPr>
                        <w:rStyle w:val="nfasisintenso"/>
                        <w:color w:val="000000" w:themeColor="text1"/>
                        <w:sz w:val="18"/>
                      </w:rPr>
                    </w:pPr>
                    <w:r w:rsidRPr="009E4633">
                      <w:rPr>
                        <w:rStyle w:val="nfasisintenso"/>
                        <w:color w:val="000000" w:themeColor="text1"/>
                        <w:sz w:val="18"/>
                      </w:rPr>
                      <w:t xml:space="preserve">El Ocotal, Francisco Morazán, Honduras, C.A. </w:t>
                    </w:r>
                  </w:p>
                  <w:p w:rsidR="00151AA9" w:rsidRPr="009E4633" w:rsidRDefault="00151AA9" w:rsidP="00151AA9">
                    <w:pPr>
                      <w:pStyle w:val="Sinespaciado"/>
                      <w:rPr>
                        <w:rStyle w:val="nfasisintenso"/>
                        <w:color w:val="000000" w:themeColor="text1"/>
                        <w:sz w:val="18"/>
                      </w:rPr>
                    </w:pPr>
                    <w:r w:rsidRPr="009E4633">
                      <w:rPr>
                        <w:rStyle w:val="nfasisintenso"/>
                        <w:color w:val="000000" w:themeColor="text1"/>
                        <w:sz w:val="18"/>
                      </w:rPr>
                      <w:t>Teléfonos:</w:t>
                    </w:r>
                    <w:r>
                      <w:rPr>
                        <w:rStyle w:val="nfasisintenso"/>
                        <w:color w:val="000000" w:themeColor="text1"/>
                        <w:sz w:val="18"/>
                      </w:rPr>
                      <w:t xml:space="preserve"> </w:t>
                    </w:r>
                    <w:r w:rsidRPr="009E4633">
                      <w:rPr>
                        <w:rStyle w:val="nfasisintenso"/>
                        <w:color w:val="000000" w:themeColor="text1"/>
                        <w:sz w:val="18"/>
                      </w:rPr>
                      <w:t>2229-0785, 2226-0786, 2229-0727,</w:t>
                    </w:r>
                    <w:r>
                      <w:rPr>
                        <w:rStyle w:val="nfasisintenso"/>
                        <w:color w:val="000000" w:themeColor="text1"/>
                        <w:sz w:val="18"/>
                      </w:rPr>
                      <w:t xml:space="preserve"> </w:t>
                    </w:r>
                    <w:r w:rsidRPr="009E4633">
                      <w:rPr>
                        <w:rStyle w:val="nfasisintenso"/>
                        <w:color w:val="000000" w:themeColor="text1"/>
                        <w:sz w:val="18"/>
                      </w:rPr>
                      <w:t>2229-0896</w:t>
                    </w:r>
                  </w:p>
                </w:txbxContent>
              </v:textbox>
            </v:rect>
          </w:pict>
        </mc:Fallback>
      </mc:AlternateContent>
    </w:r>
    <w:r w:rsidR="00395FC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4A" w:rsidRDefault="00020E4A" w:rsidP="005A74A8">
      <w:pPr>
        <w:spacing w:after="0" w:line="240" w:lineRule="auto"/>
      </w:pPr>
      <w:r>
        <w:separator/>
      </w:r>
    </w:p>
  </w:footnote>
  <w:footnote w:type="continuationSeparator" w:id="0">
    <w:p w:rsidR="00020E4A" w:rsidRDefault="00020E4A" w:rsidP="005A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48" w:rsidRDefault="0095431C" w:rsidP="0095431C">
    <w:pPr>
      <w:pStyle w:val="Encabezado"/>
      <w:ind w:left="-142"/>
      <w:rPr>
        <w:noProof/>
        <w:lang w:val="es-HN" w:eastAsia="es-HN"/>
      </w:rPr>
    </w:pPr>
    <w:r w:rsidRPr="004376F3">
      <w:rPr>
        <w:rFonts w:ascii="Book Antiqua" w:eastAsia="Calibri" w:hAnsi="Book Antiqua" w:cs="Calibri"/>
        <w:b/>
        <w:i/>
        <w:noProof/>
        <w:sz w:val="24"/>
        <w:szCs w:val="24"/>
        <w:u w:val="single"/>
        <w:lang w:val="en-US"/>
      </w:rPr>
      <w:drawing>
        <wp:anchor distT="0" distB="0" distL="114300" distR="114300" simplePos="0" relativeHeight="251659264" behindDoc="1" locked="0" layoutInCell="1" allowOverlap="1" wp14:anchorId="12A4AABE" wp14:editId="5236E74E">
          <wp:simplePos x="0" y="0"/>
          <wp:positionH relativeFrom="page">
            <wp:posOffset>0</wp:posOffset>
          </wp:positionH>
          <wp:positionV relativeFrom="paragraph">
            <wp:posOffset>-507454</wp:posOffset>
          </wp:positionV>
          <wp:extent cx="7598410" cy="10235565"/>
          <wp:effectExtent l="0" t="0" r="2540" b="0"/>
          <wp:wrapNone/>
          <wp:docPr id="6" name="Imagen 6" descr="C:\Users\USER\AppData\Local\Temp\Temp1_01_Documentación Interna y Comunicados-20220211T161743Z-001.zip\01_Documentación Interna y Comunicados\MEMBRETE_COMUNICACIÓN GEN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Temp1_01_Documentación Interna y Comunicados-20220211T161743Z-001.zip\01_Documentación Interna y Comunicados\MEMBRETE_COMUNICACIÓN GENER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023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242C3851" wp14:editId="4F793293">
          <wp:extent cx="1359462" cy="1060057"/>
          <wp:effectExtent l="0" t="0" r="0" b="6985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 rotWithShape="1">
                  <a:blip r:embed="rId2"/>
                  <a:srcRect l="8476" t="8083" r="9362" b="16685"/>
                  <a:stretch/>
                </pic:blipFill>
                <pic:spPr bwMode="auto">
                  <a:xfrm>
                    <a:off x="0" y="0"/>
                    <a:ext cx="1424610" cy="1110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80A27" w:rsidRDefault="00880A27" w:rsidP="0064017F">
    <w:pPr>
      <w:pStyle w:val="Encabezado"/>
      <w:ind w:left="-142" w:hanging="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713"/>
    <w:multiLevelType w:val="hybridMultilevel"/>
    <w:tmpl w:val="B2BA13F2"/>
    <w:lvl w:ilvl="0" w:tplc="1A7672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15D59"/>
    <w:multiLevelType w:val="hybridMultilevel"/>
    <w:tmpl w:val="DADE020E"/>
    <w:lvl w:ilvl="0" w:tplc="480A000F">
      <w:start w:val="1"/>
      <w:numFmt w:val="decimal"/>
      <w:lvlText w:val="%1."/>
      <w:lvlJc w:val="left"/>
      <w:pPr>
        <w:ind w:left="780" w:hanging="360"/>
      </w:pPr>
    </w:lvl>
    <w:lvl w:ilvl="1" w:tplc="480A0019" w:tentative="1">
      <w:start w:val="1"/>
      <w:numFmt w:val="lowerLetter"/>
      <w:lvlText w:val="%2."/>
      <w:lvlJc w:val="left"/>
      <w:pPr>
        <w:ind w:left="1500" w:hanging="360"/>
      </w:pPr>
    </w:lvl>
    <w:lvl w:ilvl="2" w:tplc="480A001B" w:tentative="1">
      <w:start w:val="1"/>
      <w:numFmt w:val="lowerRoman"/>
      <w:lvlText w:val="%3."/>
      <w:lvlJc w:val="right"/>
      <w:pPr>
        <w:ind w:left="2220" w:hanging="180"/>
      </w:pPr>
    </w:lvl>
    <w:lvl w:ilvl="3" w:tplc="480A000F" w:tentative="1">
      <w:start w:val="1"/>
      <w:numFmt w:val="decimal"/>
      <w:lvlText w:val="%4."/>
      <w:lvlJc w:val="left"/>
      <w:pPr>
        <w:ind w:left="2940" w:hanging="360"/>
      </w:pPr>
    </w:lvl>
    <w:lvl w:ilvl="4" w:tplc="480A0019" w:tentative="1">
      <w:start w:val="1"/>
      <w:numFmt w:val="lowerLetter"/>
      <w:lvlText w:val="%5."/>
      <w:lvlJc w:val="left"/>
      <w:pPr>
        <w:ind w:left="3660" w:hanging="360"/>
      </w:pPr>
    </w:lvl>
    <w:lvl w:ilvl="5" w:tplc="480A001B" w:tentative="1">
      <w:start w:val="1"/>
      <w:numFmt w:val="lowerRoman"/>
      <w:lvlText w:val="%6."/>
      <w:lvlJc w:val="right"/>
      <w:pPr>
        <w:ind w:left="4380" w:hanging="180"/>
      </w:pPr>
    </w:lvl>
    <w:lvl w:ilvl="6" w:tplc="480A000F" w:tentative="1">
      <w:start w:val="1"/>
      <w:numFmt w:val="decimal"/>
      <w:lvlText w:val="%7."/>
      <w:lvlJc w:val="left"/>
      <w:pPr>
        <w:ind w:left="5100" w:hanging="360"/>
      </w:pPr>
    </w:lvl>
    <w:lvl w:ilvl="7" w:tplc="480A0019" w:tentative="1">
      <w:start w:val="1"/>
      <w:numFmt w:val="lowerLetter"/>
      <w:lvlText w:val="%8."/>
      <w:lvlJc w:val="left"/>
      <w:pPr>
        <w:ind w:left="5820" w:hanging="360"/>
      </w:pPr>
    </w:lvl>
    <w:lvl w:ilvl="8" w:tplc="4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AA21E3"/>
    <w:multiLevelType w:val="hybridMultilevel"/>
    <w:tmpl w:val="075CC37C"/>
    <w:lvl w:ilvl="0" w:tplc="07BAE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20C3"/>
    <w:multiLevelType w:val="hybridMultilevel"/>
    <w:tmpl w:val="B93A70C0"/>
    <w:lvl w:ilvl="0" w:tplc="E5744E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46DCC"/>
    <w:multiLevelType w:val="hybridMultilevel"/>
    <w:tmpl w:val="BC5C9E9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239"/>
    <w:multiLevelType w:val="hybridMultilevel"/>
    <w:tmpl w:val="DD30FF60"/>
    <w:lvl w:ilvl="0" w:tplc="5B4273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96FBA"/>
    <w:multiLevelType w:val="hybridMultilevel"/>
    <w:tmpl w:val="16DC702A"/>
    <w:lvl w:ilvl="0" w:tplc="0C64CA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9D438A"/>
    <w:multiLevelType w:val="hybridMultilevel"/>
    <w:tmpl w:val="22D225CE"/>
    <w:lvl w:ilvl="0" w:tplc="9BE07F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62895"/>
    <w:multiLevelType w:val="hybridMultilevel"/>
    <w:tmpl w:val="76563CEE"/>
    <w:lvl w:ilvl="0" w:tplc="22927F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20927"/>
    <w:multiLevelType w:val="hybridMultilevel"/>
    <w:tmpl w:val="E10ADD78"/>
    <w:lvl w:ilvl="0" w:tplc="3DBA88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5F2F91"/>
    <w:multiLevelType w:val="hybridMultilevel"/>
    <w:tmpl w:val="A46E778A"/>
    <w:lvl w:ilvl="0" w:tplc="AA1ECD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BD450A"/>
    <w:multiLevelType w:val="hybridMultilevel"/>
    <w:tmpl w:val="95BA6468"/>
    <w:lvl w:ilvl="0" w:tplc="191E11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45EF1"/>
    <w:multiLevelType w:val="hybridMultilevel"/>
    <w:tmpl w:val="1F7AE72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51ABD"/>
    <w:multiLevelType w:val="hybridMultilevel"/>
    <w:tmpl w:val="AE8A5158"/>
    <w:lvl w:ilvl="0" w:tplc="2CD0B7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717EB9"/>
    <w:multiLevelType w:val="hybridMultilevel"/>
    <w:tmpl w:val="B74671CC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D799D"/>
    <w:multiLevelType w:val="hybridMultilevel"/>
    <w:tmpl w:val="3ADECDF0"/>
    <w:lvl w:ilvl="0" w:tplc="F5382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3007F"/>
    <w:multiLevelType w:val="hybridMultilevel"/>
    <w:tmpl w:val="74463474"/>
    <w:lvl w:ilvl="0" w:tplc="E49265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551424"/>
    <w:multiLevelType w:val="hybridMultilevel"/>
    <w:tmpl w:val="E90E4C3C"/>
    <w:lvl w:ilvl="0" w:tplc="2CB2F2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1F4487"/>
    <w:multiLevelType w:val="hybridMultilevel"/>
    <w:tmpl w:val="F8E63C90"/>
    <w:lvl w:ilvl="0" w:tplc="C07499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A7A35"/>
    <w:multiLevelType w:val="hybridMultilevel"/>
    <w:tmpl w:val="E482FCE0"/>
    <w:lvl w:ilvl="0" w:tplc="F8C66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587D"/>
    <w:multiLevelType w:val="hybridMultilevel"/>
    <w:tmpl w:val="073029D2"/>
    <w:lvl w:ilvl="0" w:tplc="26AE29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F364B8"/>
    <w:multiLevelType w:val="hybridMultilevel"/>
    <w:tmpl w:val="32BA561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5"/>
  </w:num>
  <w:num w:numId="4">
    <w:abstractNumId w:val="1"/>
  </w:num>
  <w:num w:numId="5">
    <w:abstractNumId w:val="4"/>
  </w:num>
  <w:num w:numId="6">
    <w:abstractNumId w:val="12"/>
  </w:num>
  <w:num w:numId="7">
    <w:abstractNumId w:val="19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18"/>
  </w:num>
  <w:num w:numId="13">
    <w:abstractNumId w:val="17"/>
  </w:num>
  <w:num w:numId="14">
    <w:abstractNumId w:val="20"/>
  </w:num>
  <w:num w:numId="15">
    <w:abstractNumId w:val="16"/>
  </w:num>
  <w:num w:numId="16">
    <w:abstractNumId w:val="13"/>
  </w:num>
  <w:num w:numId="17">
    <w:abstractNumId w:val="11"/>
  </w:num>
  <w:num w:numId="18">
    <w:abstractNumId w:val="3"/>
  </w:num>
  <w:num w:numId="19">
    <w:abstractNumId w:val="8"/>
  </w:num>
  <w:num w:numId="20">
    <w:abstractNumId w:val="0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25"/>
    <w:rsid w:val="000141EC"/>
    <w:rsid w:val="00020E4A"/>
    <w:rsid w:val="00030B5D"/>
    <w:rsid w:val="000377E1"/>
    <w:rsid w:val="00042425"/>
    <w:rsid w:val="0007077A"/>
    <w:rsid w:val="00070D9E"/>
    <w:rsid w:val="00072D6E"/>
    <w:rsid w:val="00080B60"/>
    <w:rsid w:val="000B7C02"/>
    <w:rsid w:val="000C2E0E"/>
    <w:rsid w:val="000C3483"/>
    <w:rsid w:val="000D780A"/>
    <w:rsid w:val="000E04E7"/>
    <w:rsid w:val="000F24D7"/>
    <w:rsid w:val="000F753D"/>
    <w:rsid w:val="00102B0E"/>
    <w:rsid w:val="00112309"/>
    <w:rsid w:val="001344CE"/>
    <w:rsid w:val="00141830"/>
    <w:rsid w:val="00151AA9"/>
    <w:rsid w:val="00156403"/>
    <w:rsid w:val="001634FA"/>
    <w:rsid w:val="001712DA"/>
    <w:rsid w:val="00172B1A"/>
    <w:rsid w:val="00180738"/>
    <w:rsid w:val="0018514D"/>
    <w:rsid w:val="001A31CD"/>
    <w:rsid w:val="001B5CF4"/>
    <w:rsid w:val="001C6D55"/>
    <w:rsid w:val="001D0E4A"/>
    <w:rsid w:val="001F3A0A"/>
    <w:rsid w:val="002021FA"/>
    <w:rsid w:val="00212C20"/>
    <w:rsid w:val="002150E0"/>
    <w:rsid w:val="00217D67"/>
    <w:rsid w:val="00235225"/>
    <w:rsid w:val="00244B52"/>
    <w:rsid w:val="00250AFE"/>
    <w:rsid w:val="0025303C"/>
    <w:rsid w:val="00274ACB"/>
    <w:rsid w:val="00283E2F"/>
    <w:rsid w:val="00285439"/>
    <w:rsid w:val="00293290"/>
    <w:rsid w:val="002B0059"/>
    <w:rsid w:val="002C5591"/>
    <w:rsid w:val="002C5786"/>
    <w:rsid w:val="002C7F17"/>
    <w:rsid w:val="002D1B07"/>
    <w:rsid w:val="002D4426"/>
    <w:rsid w:val="002D59E5"/>
    <w:rsid w:val="002F0151"/>
    <w:rsid w:val="002F5FB7"/>
    <w:rsid w:val="00316C13"/>
    <w:rsid w:val="00327023"/>
    <w:rsid w:val="00334C0D"/>
    <w:rsid w:val="00353524"/>
    <w:rsid w:val="00363943"/>
    <w:rsid w:val="0037606A"/>
    <w:rsid w:val="00376BE8"/>
    <w:rsid w:val="00380990"/>
    <w:rsid w:val="003876EE"/>
    <w:rsid w:val="00392C10"/>
    <w:rsid w:val="00392DEF"/>
    <w:rsid w:val="00395FC4"/>
    <w:rsid w:val="003C074C"/>
    <w:rsid w:val="003C57B3"/>
    <w:rsid w:val="003D75C8"/>
    <w:rsid w:val="00405450"/>
    <w:rsid w:val="00406A58"/>
    <w:rsid w:val="00423184"/>
    <w:rsid w:val="004376F3"/>
    <w:rsid w:val="0044036D"/>
    <w:rsid w:val="00443CB8"/>
    <w:rsid w:val="0044548A"/>
    <w:rsid w:val="004468D1"/>
    <w:rsid w:val="00452B45"/>
    <w:rsid w:val="00453912"/>
    <w:rsid w:val="00454BC9"/>
    <w:rsid w:val="004621DE"/>
    <w:rsid w:val="0046679C"/>
    <w:rsid w:val="00476C49"/>
    <w:rsid w:val="00482ADE"/>
    <w:rsid w:val="00484117"/>
    <w:rsid w:val="00493302"/>
    <w:rsid w:val="004A3AD4"/>
    <w:rsid w:val="004C4EE3"/>
    <w:rsid w:val="004D1BE0"/>
    <w:rsid w:val="004D5848"/>
    <w:rsid w:val="004E16F1"/>
    <w:rsid w:val="004E6C42"/>
    <w:rsid w:val="004F3BA8"/>
    <w:rsid w:val="005003DB"/>
    <w:rsid w:val="0050737C"/>
    <w:rsid w:val="00530EF4"/>
    <w:rsid w:val="00532A1F"/>
    <w:rsid w:val="005428B0"/>
    <w:rsid w:val="00545FBF"/>
    <w:rsid w:val="00553CE1"/>
    <w:rsid w:val="00556657"/>
    <w:rsid w:val="00571CFA"/>
    <w:rsid w:val="005969A3"/>
    <w:rsid w:val="005A74A8"/>
    <w:rsid w:val="005B14BD"/>
    <w:rsid w:val="005D0368"/>
    <w:rsid w:val="005D1ED5"/>
    <w:rsid w:val="005E04C7"/>
    <w:rsid w:val="005F2952"/>
    <w:rsid w:val="005F2F84"/>
    <w:rsid w:val="00602A0C"/>
    <w:rsid w:val="006040EB"/>
    <w:rsid w:val="00607690"/>
    <w:rsid w:val="0061271B"/>
    <w:rsid w:val="00614B66"/>
    <w:rsid w:val="0064017F"/>
    <w:rsid w:val="00652202"/>
    <w:rsid w:val="006651DC"/>
    <w:rsid w:val="006812F2"/>
    <w:rsid w:val="00687632"/>
    <w:rsid w:val="00691A59"/>
    <w:rsid w:val="00695903"/>
    <w:rsid w:val="006B2334"/>
    <w:rsid w:val="006E0C97"/>
    <w:rsid w:val="006E1FF0"/>
    <w:rsid w:val="006E74F0"/>
    <w:rsid w:val="007159A8"/>
    <w:rsid w:val="00723F46"/>
    <w:rsid w:val="00740B16"/>
    <w:rsid w:val="00750C39"/>
    <w:rsid w:val="007539C2"/>
    <w:rsid w:val="00755103"/>
    <w:rsid w:val="007746C2"/>
    <w:rsid w:val="007810DD"/>
    <w:rsid w:val="00796B84"/>
    <w:rsid w:val="007A301F"/>
    <w:rsid w:val="007A52AA"/>
    <w:rsid w:val="007C47F6"/>
    <w:rsid w:val="007F414A"/>
    <w:rsid w:val="007F7DD0"/>
    <w:rsid w:val="00801F43"/>
    <w:rsid w:val="0080256C"/>
    <w:rsid w:val="00815C09"/>
    <w:rsid w:val="00830335"/>
    <w:rsid w:val="0084197A"/>
    <w:rsid w:val="008419D2"/>
    <w:rsid w:val="00844EA0"/>
    <w:rsid w:val="0086549A"/>
    <w:rsid w:val="00865D23"/>
    <w:rsid w:val="00871255"/>
    <w:rsid w:val="008776CA"/>
    <w:rsid w:val="00880A27"/>
    <w:rsid w:val="008869FE"/>
    <w:rsid w:val="008A203C"/>
    <w:rsid w:val="008A5247"/>
    <w:rsid w:val="008C7093"/>
    <w:rsid w:val="008D0ED4"/>
    <w:rsid w:val="008D1345"/>
    <w:rsid w:val="008E5F3E"/>
    <w:rsid w:val="008F464F"/>
    <w:rsid w:val="00921B25"/>
    <w:rsid w:val="00930C6A"/>
    <w:rsid w:val="009464B3"/>
    <w:rsid w:val="0095431C"/>
    <w:rsid w:val="00956E6D"/>
    <w:rsid w:val="00965561"/>
    <w:rsid w:val="00984DFD"/>
    <w:rsid w:val="0099190F"/>
    <w:rsid w:val="009A2103"/>
    <w:rsid w:val="009B2A98"/>
    <w:rsid w:val="009B3097"/>
    <w:rsid w:val="009C2EEF"/>
    <w:rsid w:val="009C5619"/>
    <w:rsid w:val="009E4633"/>
    <w:rsid w:val="009E6530"/>
    <w:rsid w:val="009F7989"/>
    <w:rsid w:val="00A05BCC"/>
    <w:rsid w:val="00A64C49"/>
    <w:rsid w:val="00A709CC"/>
    <w:rsid w:val="00A766E1"/>
    <w:rsid w:val="00A8503E"/>
    <w:rsid w:val="00A90D55"/>
    <w:rsid w:val="00A9361B"/>
    <w:rsid w:val="00A965E0"/>
    <w:rsid w:val="00AA13BE"/>
    <w:rsid w:val="00AB0B15"/>
    <w:rsid w:val="00AB2761"/>
    <w:rsid w:val="00AC3C8C"/>
    <w:rsid w:val="00AD1F2A"/>
    <w:rsid w:val="00AE1279"/>
    <w:rsid w:val="00AF24D9"/>
    <w:rsid w:val="00B0511A"/>
    <w:rsid w:val="00B14ABC"/>
    <w:rsid w:val="00B33E07"/>
    <w:rsid w:val="00B473E0"/>
    <w:rsid w:val="00B83D40"/>
    <w:rsid w:val="00B91208"/>
    <w:rsid w:val="00B913DE"/>
    <w:rsid w:val="00B95F2C"/>
    <w:rsid w:val="00B96159"/>
    <w:rsid w:val="00BB447D"/>
    <w:rsid w:val="00BE4147"/>
    <w:rsid w:val="00C173F8"/>
    <w:rsid w:val="00C26A41"/>
    <w:rsid w:val="00C2751E"/>
    <w:rsid w:val="00C2784A"/>
    <w:rsid w:val="00C27C2D"/>
    <w:rsid w:val="00C31026"/>
    <w:rsid w:val="00C31F40"/>
    <w:rsid w:val="00C35D72"/>
    <w:rsid w:val="00C403B0"/>
    <w:rsid w:val="00C46748"/>
    <w:rsid w:val="00C656BA"/>
    <w:rsid w:val="00C80D8F"/>
    <w:rsid w:val="00C852BA"/>
    <w:rsid w:val="00CB271B"/>
    <w:rsid w:val="00CC451D"/>
    <w:rsid w:val="00CE1190"/>
    <w:rsid w:val="00CF112F"/>
    <w:rsid w:val="00D17175"/>
    <w:rsid w:val="00D3694D"/>
    <w:rsid w:val="00D37C56"/>
    <w:rsid w:val="00D61290"/>
    <w:rsid w:val="00D628CE"/>
    <w:rsid w:val="00D639DD"/>
    <w:rsid w:val="00D66BA1"/>
    <w:rsid w:val="00D8489B"/>
    <w:rsid w:val="00DA210A"/>
    <w:rsid w:val="00DA3FA2"/>
    <w:rsid w:val="00DA561D"/>
    <w:rsid w:val="00DC290F"/>
    <w:rsid w:val="00DC619B"/>
    <w:rsid w:val="00DC768E"/>
    <w:rsid w:val="00DD0DAE"/>
    <w:rsid w:val="00DD1ECF"/>
    <w:rsid w:val="00DF2FDD"/>
    <w:rsid w:val="00DF6E2F"/>
    <w:rsid w:val="00E01341"/>
    <w:rsid w:val="00E052BC"/>
    <w:rsid w:val="00E07CA1"/>
    <w:rsid w:val="00E11935"/>
    <w:rsid w:val="00E254E5"/>
    <w:rsid w:val="00E502C7"/>
    <w:rsid w:val="00E54B37"/>
    <w:rsid w:val="00E66C3B"/>
    <w:rsid w:val="00E87406"/>
    <w:rsid w:val="00E91E58"/>
    <w:rsid w:val="00E9789D"/>
    <w:rsid w:val="00EA12AF"/>
    <w:rsid w:val="00EA387F"/>
    <w:rsid w:val="00EA654F"/>
    <w:rsid w:val="00EA7586"/>
    <w:rsid w:val="00EB7404"/>
    <w:rsid w:val="00EF06D1"/>
    <w:rsid w:val="00EF2960"/>
    <w:rsid w:val="00EF3B5E"/>
    <w:rsid w:val="00F072C6"/>
    <w:rsid w:val="00F1265D"/>
    <w:rsid w:val="00F13DBF"/>
    <w:rsid w:val="00F16FCE"/>
    <w:rsid w:val="00F260D6"/>
    <w:rsid w:val="00F345B8"/>
    <w:rsid w:val="00F4627A"/>
    <w:rsid w:val="00F505F0"/>
    <w:rsid w:val="00F5548B"/>
    <w:rsid w:val="00F61F51"/>
    <w:rsid w:val="00F66D9B"/>
    <w:rsid w:val="00F70553"/>
    <w:rsid w:val="00F74C57"/>
    <w:rsid w:val="00F949E8"/>
    <w:rsid w:val="00FC1029"/>
    <w:rsid w:val="00FC313A"/>
    <w:rsid w:val="00FC61E4"/>
    <w:rsid w:val="00FC6D09"/>
    <w:rsid w:val="00FD3EBC"/>
    <w:rsid w:val="00FD5A01"/>
    <w:rsid w:val="00FE19BE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4D867"/>
  <w15:chartTrackingRefBased/>
  <w15:docId w15:val="{A148F9C5-4F97-4B70-87BF-A31322CD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D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AB2761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4A8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5A74A8"/>
  </w:style>
  <w:style w:type="paragraph" w:styleId="Piedepgina">
    <w:name w:val="footer"/>
    <w:basedOn w:val="Normal"/>
    <w:link w:val="PiedepginaCar"/>
    <w:uiPriority w:val="99"/>
    <w:unhideWhenUsed/>
    <w:rsid w:val="005A74A8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74A8"/>
  </w:style>
  <w:style w:type="paragraph" w:styleId="Textodeglobo">
    <w:name w:val="Balloon Text"/>
    <w:basedOn w:val="Normal"/>
    <w:link w:val="TextodegloboCar"/>
    <w:uiPriority w:val="99"/>
    <w:semiHidden/>
    <w:unhideWhenUsed/>
    <w:rsid w:val="005A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4A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74AC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rsid w:val="00180738"/>
    <w:pPr>
      <w:spacing w:after="0" w:line="240" w:lineRule="auto"/>
    </w:pPr>
    <w:rPr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810DD"/>
    <w:pPr>
      <w:spacing w:after="160" w:line="259" w:lineRule="auto"/>
      <w:ind w:left="720"/>
      <w:contextualSpacing/>
    </w:pPr>
    <w:rPr>
      <w:lang w:val="es-419"/>
    </w:rPr>
  </w:style>
  <w:style w:type="paragraph" w:styleId="NormalWeb">
    <w:name w:val="Normal (Web)"/>
    <w:basedOn w:val="Normal"/>
    <w:uiPriority w:val="99"/>
    <w:semiHidden/>
    <w:unhideWhenUsed/>
    <w:rsid w:val="004841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HN" w:eastAsia="es-HN"/>
    </w:rPr>
  </w:style>
  <w:style w:type="character" w:styleId="nfasisintenso">
    <w:name w:val="Intense Emphasis"/>
    <w:basedOn w:val="Fuentedeprrafopredeter"/>
    <w:uiPriority w:val="21"/>
    <w:qFormat/>
    <w:rsid w:val="00AC3C8C"/>
    <w:rPr>
      <w:i/>
      <w:iCs/>
      <w:color w:val="5B9BD5" w:themeColor="accent1"/>
    </w:rPr>
  </w:style>
  <w:style w:type="paragraph" w:styleId="Sinespaciado">
    <w:name w:val="No Spacing"/>
    <w:uiPriority w:val="1"/>
    <w:qFormat/>
    <w:rsid w:val="00AC3C8C"/>
    <w:pPr>
      <w:spacing w:after="0" w:line="240" w:lineRule="auto"/>
    </w:pPr>
  </w:style>
  <w:style w:type="paragraph" w:customStyle="1" w:styleId="Sinespaciado1">
    <w:name w:val="Sin espaciado1"/>
    <w:uiPriority w:val="1"/>
    <w:qFormat/>
    <w:rsid w:val="00DA561D"/>
    <w:pPr>
      <w:spacing w:after="0" w:line="240" w:lineRule="auto"/>
    </w:pPr>
    <w:rPr>
      <w:lang w:val="es-ES"/>
    </w:rPr>
  </w:style>
  <w:style w:type="paragraph" w:customStyle="1" w:styleId="Prrafodelista1">
    <w:name w:val="Párrafo de lista1"/>
    <w:basedOn w:val="Normal"/>
    <w:uiPriority w:val="34"/>
    <w:qFormat/>
    <w:rsid w:val="00DA561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B2761"/>
    <w:rPr>
      <w:rFonts w:ascii="Times New Roman" w:eastAsia="Times New Roman" w:hAnsi="Times New Roman" w:cs="Times New Roman"/>
      <w:b/>
      <w:sz w:val="26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qFormat/>
    <w:rsid w:val="00AB276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2761"/>
    <w:rPr>
      <w:rFonts w:ascii="Times New Roman" w:eastAsia="Times New Roman" w:hAnsi="Times New Roman" w:cs="Times New Roman"/>
      <w:b/>
      <w:sz w:val="28"/>
      <w:szCs w:val="20"/>
      <w:u w:val="single"/>
      <w:lang w:val="es-MX" w:eastAsia="es-ES"/>
    </w:rPr>
  </w:style>
  <w:style w:type="paragraph" w:customStyle="1" w:styleId="Titulo2">
    <w:name w:val="Titulo 2"/>
    <w:basedOn w:val="Normal"/>
    <w:link w:val="Titulo2Char"/>
    <w:qFormat/>
    <w:rsid w:val="00AB2761"/>
    <w:pPr>
      <w:spacing w:after="0"/>
    </w:pPr>
    <w:rPr>
      <w:rFonts w:ascii="Times New Roman" w:eastAsiaTheme="majorEastAsia" w:hAnsi="Times New Roman" w:cstheme="majorBidi"/>
      <w:b/>
      <w:color w:val="2E74B5" w:themeColor="accent1" w:themeShade="BF"/>
      <w:kern w:val="28"/>
      <w:sz w:val="24"/>
      <w:szCs w:val="32"/>
      <w:lang w:val="es-HN" w:eastAsia="es-ES"/>
    </w:rPr>
  </w:style>
  <w:style w:type="character" w:customStyle="1" w:styleId="Titulo2Char">
    <w:name w:val="Titulo 2 Char"/>
    <w:basedOn w:val="Fuentedeprrafopredeter"/>
    <w:link w:val="Titulo2"/>
    <w:qFormat/>
    <w:rsid w:val="00AB2761"/>
    <w:rPr>
      <w:rFonts w:ascii="Times New Roman" w:eastAsiaTheme="majorEastAsia" w:hAnsi="Times New Roman" w:cstheme="majorBidi"/>
      <w:b/>
      <w:color w:val="2E74B5" w:themeColor="accent1" w:themeShade="BF"/>
      <w:kern w:val="28"/>
      <w:sz w:val="24"/>
      <w:szCs w:val="32"/>
      <w:lang w:val="es-HN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E0C9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A90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A56F-BCB8-4770-95A8-230AB178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Jennyffer Mercado</dc:creator>
  <cp:keywords/>
  <dc:description/>
  <cp:lastModifiedBy>Usuario</cp:lastModifiedBy>
  <cp:revision>7</cp:revision>
  <cp:lastPrinted>2022-04-18T15:41:00Z</cp:lastPrinted>
  <dcterms:created xsi:type="dcterms:W3CDTF">2022-07-25T22:22:00Z</dcterms:created>
  <dcterms:modified xsi:type="dcterms:W3CDTF">2022-07-26T21:04:00Z</dcterms:modified>
</cp:coreProperties>
</file>